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2D80" w:rsidRDefault="00752D80">
      <w:pPr>
        <w:rPr>
          <w:rFonts w:ascii="Times New Roman" w:hAnsi="Times New Roman" w:cs="Times New Roman"/>
          <w:sz w:val="24"/>
          <w:szCs w:val="24"/>
        </w:rPr>
      </w:pPr>
      <w:r w:rsidRPr="00707EC9">
        <w:rPr>
          <w:noProof/>
        </w:rPr>
        <w:drawing>
          <wp:anchor distT="0" distB="0" distL="114300" distR="114300" simplePos="0" relativeHeight="251659264" behindDoc="1" locked="0" layoutInCell="1" allowOverlap="1" wp14:anchorId="5DE2A68A" wp14:editId="5B1BE2B5">
            <wp:simplePos x="0" y="0"/>
            <wp:positionH relativeFrom="column">
              <wp:posOffset>1771650</wp:posOffset>
            </wp:positionH>
            <wp:positionV relativeFrom="paragraph">
              <wp:posOffset>-357505</wp:posOffset>
            </wp:positionV>
            <wp:extent cx="1988185" cy="1243965"/>
            <wp:effectExtent l="0" t="0" r="0" b="0"/>
            <wp:wrapNone/>
            <wp:docPr id="1" name="Picture 1" descr="https://www.buffalo.edu/content/www/toolbox/brand/visual-identity/correct-use-of-the-ub-logo/_jcr_content/image.img.209.131.jpg/140838769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buffalo.edu/content/www/toolbox/brand/visual-identity/correct-use-of-the-ub-logo/_jcr_content/image.img.209.131.jpg/1408387690088.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88185" cy="1243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52D80" w:rsidRDefault="00752D80" w:rsidP="00752D80">
      <w:pPr>
        <w:tabs>
          <w:tab w:val="left" w:pos="1725"/>
        </w:tabs>
        <w:rPr>
          <w:rFonts w:ascii="Times New Roman" w:hAnsi="Times New Roman" w:cs="Times New Roman"/>
          <w:sz w:val="24"/>
          <w:szCs w:val="24"/>
        </w:rPr>
      </w:pPr>
      <w:r>
        <w:rPr>
          <w:rFonts w:ascii="Times New Roman" w:hAnsi="Times New Roman" w:cs="Times New Roman"/>
          <w:sz w:val="24"/>
          <w:szCs w:val="24"/>
        </w:rPr>
        <w:tab/>
      </w:r>
    </w:p>
    <w:p w:rsidR="00FB7EF9" w:rsidRPr="00B953E1" w:rsidRDefault="00752D80">
      <w:pPr>
        <w:rPr>
          <w:rFonts w:ascii="Times New Roman" w:hAnsi="Times New Roman" w:cs="Times New Roman"/>
          <w:sz w:val="24"/>
          <w:szCs w:val="24"/>
        </w:rPr>
      </w:pPr>
      <w:r w:rsidRPr="00B953E1">
        <w:rPr>
          <w:rFonts w:ascii="Times New Roman" w:hAnsi="Times New Roman" w:cs="Times New Roman"/>
          <w:sz w:val="24"/>
          <w:szCs w:val="24"/>
        </w:rPr>
        <w:t xml:space="preserve">Esteemed </w:t>
      </w:r>
      <w:r w:rsidR="00892029" w:rsidRPr="00B953E1">
        <w:rPr>
          <w:rFonts w:ascii="Times New Roman" w:hAnsi="Times New Roman" w:cs="Times New Roman"/>
          <w:sz w:val="24"/>
          <w:szCs w:val="24"/>
        </w:rPr>
        <w:t xml:space="preserve">GSA </w:t>
      </w:r>
      <w:r w:rsidRPr="00B953E1">
        <w:rPr>
          <w:rFonts w:ascii="Times New Roman" w:hAnsi="Times New Roman" w:cs="Times New Roman"/>
          <w:sz w:val="24"/>
          <w:szCs w:val="24"/>
        </w:rPr>
        <w:t>Colleagues,</w:t>
      </w:r>
    </w:p>
    <w:p w:rsidR="00752D80" w:rsidRPr="00B953E1" w:rsidRDefault="00752D80" w:rsidP="00752D80">
      <w:pPr>
        <w:spacing w:after="0" w:line="360" w:lineRule="auto"/>
        <w:rPr>
          <w:rFonts w:ascii="Times New Roman" w:hAnsi="Times New Roman" w:cs="Times New Roman"/>
          <w:sz w:val="24"/>
          <w:szCs w:val="24"/>
        </w:rPr>
      </w:pPr>
      <w:r w:rsidRPr="00B953E1">
        <w:rPr>
          <w:rFonts w:ascii="Times New Roman" w:hAnsi="Times New Roman" w:cs="Times New Roman"/>
          <w:sz w:val="24"/>
          <w:szCs w:val="24"/>
        </w:rPr>
        <w:tab/>
        <w:t>We are hoping that you</w:t>
      </w:r>
      <w:r w:rsidR="00571F2A" w:rsidRPr="00B953E1">
        <w:rPr>
          <w:rFonts w:ascii="Times New Roman" w:hAnsi="Times New Roman" w:cs="Times New Roman"/>
          <w:sz w:val="24"/>
          <w:szCs w:val="24"/>
        </w:rPr>
        <w:t>r GSA</w:t>
      </w:r>
      <w:r w:rsidRPr="00B953E1">
        <w:rPr>
          <w:rFonts w:ascii="Times New Roman" w:hAnsi="Times New Roman" w:cs="Times New Roman"/>
          <w:sz w:val="24"/>
          <w:szCs w:val="24"/>
        </w:rPr>
        <w:t xml:space="preserve"> will consider assisting us in funding our annual graduate conference: “</w:t>
      </w:r>
      <w:proofErr w:type="spellStart"/>
      <w:r w:rsidRPr="00B953E1">
        <w:rPr>
          <w:rFonts w:ascii="Times New Roman" w:hAnsi="Times New Roman" w:cs="Times New Roman"/>
          <w:i/>
          <w:sz w:val="24"/>
          <w:szCs w:val="24"/>
        </w:rPr>
        <w:t>Oui</w:t>
      </w:r>
      <w:proofErr w:type="spellEnd"/>
      <w:r w:rsidRPr="00B953E1">
        <w:rPr>
          <w:rFonts w:ascii="Times New Roman" w:hAnsi="Times New Roman" w:cs="Times New Roman"/>
          <w:sz w:val="24"/>
          <w:szCs w:val="24"/>
        </w:rPr>
        <w:t>, the people” on April 22</w:t>
      </w:r>
      <w:r w:rsidRPr="00B953E1">
        <w:rPr>
          <w:rFonts w:ascii="Times New Roman" w:hAnsi="Times New Roman" w:cs="Times New Roman"/>
          <w:sz w:val="24"/>
          <w:szCs w:val="24"/>
          <w:vertAlign w:val="superscript"/>
        </w:rPr>
        <w:t>nd</w:t>
      </w:r>
      <w:r w:rsidRPr="00B953E1">
        <w:rPr>
          <w:rFonts w:ascii="Times New Roman" w:hAnsi="Times New Roman" w:cs="Times New Roman"/>
          <w:sz w:val="24"/>
          <w:szCs w:val="24"/>
        </w:rPr>
        <w:t xml:space="preserve">, 2016. For this conference we hope to put a more positive spin on our critical analysis of the change that is occurring in the world.  Our two keynote speakers are highly multidisciplinary: Professor Todd </w:t>
      </w:r>
      <w:proofErr w:type="spellStart"/>
      <w:r w:rsidRPr="00B953E1">
        <w:rPr>
          <w:rFonts w:ascii="Times New Roman" w:hAnsi="Times New Roman" w:cs="Times New Roman"/>
          <w:sz w:val="24"/>
          <w:szCs w:val="24"/>
        </w:rPr>
        <w:t>Reeser</w:t>
      </w:r>
      <w:proofErr w:type="spellEnd"/>
      <w:r w:rsidRPr="00B953E1">
        <w:rPr>
          <w:rFonts w:ascii="Times New Roman" w:hAnsi="Times New Roman" w:cs="Times New Roman"/>
          <w:sz w:val="24"/>
          <w:szCs w:val="24"/>
        </w:rPr>
        <w:t xml:space="preserve">, a professor of French and the Director of Gender Studies at the University of Pittsburgh, and Professor Janice </w:t>
      </w:r>
      <w:proofErr w:type="spellStart"/>
      <w:r w:rsidRPr="00B953E1">
        <w:rPr>
          <w:rFonts w:ascii="Times New Roman" w:hAnsi="Times New Roman" w:cs="Times New Roman"/>
          <w:sz w:val="24"/>
          <w:szCs w:val="24"/>
        </w:rPr>
        <w:t>Spleth</w:t>
      </w:r>
      <w:proofErr w:type="spellEnd"/>
      <w:r w:rsidRPr="00B953E1">
        <w:rPr>
          <w:rFonts w:ascii="Times New Roman" w:hAnsi="Times New Roman" w:cs="Times New Roman"/>
          <w:sz w:val="24"/>
          <w:szCs w:val="24"/>
        </w:rPr>
        <w:t>, a distinguished professor of Gender and Francophone Studies at West Virginia University.</w:t>
      </w:r>
    </w:p>
    <w:p w:rsidR="00752D80" w:rsidRPr="00B953E1" w:rsidRDefault="00752D80" w:rsidP="00752D80">
      <w:pPr>
        <w:spacing w:after="0" w:line="360" w:lineRule="auto"/>
        <w:rPr>
          <w:rFonts w:ascii="Times New Roman" w:hAnsi="Times New Roman" w:cs="Times New Roman"/>
          <w:sz w:val="24"/>
          <w:szCs w:val="24"/>
        </w:rPr>
      </w:pPr>
      <w:r w:rsidRPr="00B953E1">
        <w:rPr>
          <w:rFonts w:ascii="Times New Roman" w:hAnsi="Times New Roman" w:cs="Times New Roman"/>
          <w:sz w:val="24"/>
          <w:szCs w:val="24"/>
        </w:rPr>
        <w:tab/>
        <w:t xml:space="preserve">Because we wanted to invite two key note speakers this year, we will only be able to make our conference a reality with financial support. We are contacting you because hope that you will provide us with some degree of financial support, which we would be glad to return  ‘in kind’ in the tradition of these types of GSA events. As you know, these types of professional development opportunities are what keeps us competitive with other institutions. </w:t>
      </w:r>
    </w:p>
    <w:p w:rsidR="00752D80" w:rsidRPr="00B953E1" w:rsidRDefault="00752D80" w:rsidP="00752D80">
      <w:pPr>
        <w:spacing w:after="0" w:line="360" w:lineRule="auto"/>
        <w:ind w:firstLine="720"/>
        <w:rPr>
          <w:rFonts w:ascii="Times New Roman" w:hAnsi="Times New Roman" w:cs="Times New Roman"/>
          <w:sz w:val="24"/>
          <w:szCs w:val="24"/>
          <w:shd w:val="clear" w:color="auto" w:fill="FFFFFF"/>
        </w:rPr>
      </w:pPr>
      <w:r w:rsidRPr="00B953E1">
        <w:rPr>
          <w:rFonts w:ascii="Times New Roman" w:hAnsi="Times New Roman" w:cs="Times New Roman"/>
          <w:sz w:val="24"/>
          <w:szCs w:val="24"/>
          <w:shd w:val="clear" w:color="auto" w:fill="FFFFFF"/>
        </w:rPr>
        <w:t xml:space="preserve">We have scheduled the presenters in order to maximize attendance at both sessions, and at the conference in general. We are expecting a big turnout for both presentations, as they intersect with your department, Romance Languages, Comparative literature and many other disciplines. A high profile event helps to raise awareness for all departments involved, as all sponsors are listed on the advertisement and we hope to mention them throughout the course of the conference. Your generosity will be </w:t>
      </w:r>
      <w:proofErr w:type="spellStart"/>
      <w:r w:rsidRPr="00B953E1">
        <w:rPr>
          <w:rFonts w:ascii="Times New Roman" w:hAnsi="Times New Roman" w:cs="Times New Roman"/>
          <w:sz w:val="24"/>
          <w:szCs w:val="24"/>
          <w:shd w:val="clear" w:color="auto" w:fill="FFFFFF"/>
        </w:rPr>
        <w:t>rememebered</w:t>
      </w:r>
      <w:proofErr w:type="spellEnd"/>
      <w:r w:rsidRPr="00B953E1">
        <w:rPr>
          <w:rFonts w:ascii="Times New Roman" w:hAnsi="Times New Roman" w:cs="Times New Roman"/>
          <w:sz w:val="24"/>
          <w:szCs w:val="24"/>
          <w:shd w:val="clear" w:color="auto" w:fill="FFFFFF"/>
        </w:rPr>
        <w:t xml:space="preserve"> if you need to ask our GSA for a favor. This year, in order to receive the support necessary from the larger GSA so that we can provide honorariums to both professors, we need to reach a budget of $1,700-1,800, at which point the GSA will provide an additional $1,300.</w:t>
      </w:r>
    </w:p>
    <w:p w:rsidR="00752D80" w:rsidRPr="00B953E1" w:rsidRDefault="00752D80" w:rsidP="00752D80">
      <w:pPr>
        <w:spacing w:after="0" w:line="360" w:lineRule="auto"/>
        <w:rPr>
          <w:rFonts w:ascii="Times New Roman" w:hAnsi="Times New Roman" w:cs="Times New Roman"/>
          <w:sz w:val="24"/>
          <w:szCs w:val="24"/>
          <w:shd w:val="clear" w:color="auto" w:fill="FFFFFF"/>
        </w:rPr>
      </w:pPr>
      <w:r w:rsidRPr="00B953E1">
        <w:rPr>
          <w:rFonts w:ascii="Times New Roman" w:hAnsi="Times New Roman" w:cs="Times New Roman"/>
          <w:sz w:val="24"/>
          <w:szCs w:val="24"/>
          <w:shd w:val="clear" w:color="auto" w:fill="FFFFFF"/>
        </w:rPr>
        <w:tab/>
        <w:t xml:space="preserve">Any amount you can contribute would be greatly appreciated. I apologize for the late notice. The COL Undergraduate Symposium (which was a great success this year) occupied a great deal of the committee’s time during the </w:t>
      </w:r>
      <w:proofErr w:type="gramStart"/>
      <w:r w:rsidRPr="00B953E1">
        <w:rPr>
          <w:rFonts w:ascii="Times New Roman" w:hAnsi="Times New Roman" w:cs="Times New Roman"/>
          <w:sz w:val="24"/>
          <w:szCs w:val="24"/>
          <w:shd w:val="clear" w:color="auto" w:fill="FFFFFF"/>
        </w:rPr>
        <w:t>Fall</w:t>
      </w:r>
      <w:proofErr w:type="gramEnd"/>
      <w:r w:rsidRPr="00B953E1">
        <w:rPr>
          <w:rFonts w:ascii="Times New Roman" w:hAnsi="Times New Roman" w:cs="Times New Roman"/>
          <w:sz w:val="24"/>
          <w:szCs w:val="24"/>
          <w:shd w:val="clear" w:color="auto" w:fill="FFFFFF"/>
        </w:rPr>
        <w:t xml:space="preserve"> semester. </w:t>
      </w:r>
    </w:p>
    <w:p w:rsidR="00752D80" w:rsidRPr="00B953E1" w:rsidRDefault="00752D80" w:rsidP="00752D80">
      <w:pPr>
        <w:spacing w:after="0" w:line="360" w:lineRule="auto"/>
        <w:rPr>
          <w:rFonts w:ascii="Times New Roman" w:hAnsi="Times New Roman" w:cs="Times New Roman"/>
          <w:sz w:val="24"/>
          <w:szCs w:val="24"/>
          <w:shd w:val="clear" w:color="auto" w:fill="FFFFFF"/>
        </w:rPr>
      </w:pPr>
    </w:p>
    <w:p w:rsidR="00752D80" w:rsidRPr="00B953E1" w:rsidRDefault="00752D80" w:rsidP="00752D80">
      <w:pPr>
        <w:spacing w:after="0" w:line="360" w:lineRule="auto"/>
        <w:ind w:left="2880" w:firstLine="720"/>
        <w:rPr>
          <w:rFonts w:ascii="Times New Roman" w:hAnsi="Times New Roman" w:cs="Times New Roman"/>
          <w:sz w:val="24"/>
          <w:szCs w:val="24"/>
        </w:rPr>
      </w:pPr>
      <w:r w:rsidRPr="00B953E1">
        <w:rPr>
          <w:rFonts w:ascii="Times New Roman" w:hAnsi="Times New Roman" w:cs="Times New Roman"/>
          <w:sz w:val="24"/>
          <w:szCs w:val="24"/>
        </w:rPr>
        <w:t>Sincerely,</w:t>
      </w:r>
    </w:p>
    <w:p w:rsidR="00752D80" w:rsidRPr="00B953E1" w:rsidRDefault="00752D80" w:rsidP="00752D80">
      <w:pPr>
        <w:spacing w:after="0" w:line="360" w:lineRule="auto"/>
        <w:ind w:left="2160" w:firstLine="720"/>
        <w:rPr>
          <w:rFonts w:ascii="Times New Roman" w:hAnsi="Times New Roman" w:cs="Times New Roman"/>
          <w:sz w:val="24"/>
          <w:szCs w:val="24"/>
        </w:rPr>
      </w:pPr>
      <w:r w:rsidRPr="00B953E1">
        <w:rPr>
          <w:rFonts w:ascii="Times New Roman" w:hAnsi="Times New Roman" w:cs="Times New Roman"/>
          <w:sz w:val="24"/>
          <w:szCs w:val="24"/>
        </w:rPr>
        <w:t>The Comparative Literature GSA</w:t>
      </w:r>
    </w:p>
    <w:p w:rsidR="00752D80" w:rsidRPr="00B953E1" w:rsidRDefault="00752D80" w:rsidP="00752D80">
      <w:pPr>
        <w:spacing w:after="0" w:line="360" w:lineRule="auto"/>
        <w:ind w:left="1440"/>
        <w:rPr>
          <w:rFonts w:ascii="Times New Roman" w:hAnsi="Times New Roman" w:cs="Times New Roman"/>
          <w:sz w:val="24"/>
          <w:szCs w:val="24"/>
        </w:rPr>
      </w:pPr>
      <w:r w:rsidRPr="00B953E1">
        <w:rPr>
          <w:rFonts w:ascii="Times New Roman" w:hAnsi="Times New Roman" w:cs="Times New Roman"/>
          <w:sz w:val="24"/>
          <w:szCs w:val="24"/>
        </w:rPr>
        <w:t xml:space="preserve">David Brown, President </w:t>
      </w:r>
      <w:r w:rsidRPr="00B953E1">
        <w:rPr>
          <w:rFonts w:ascii="Times New Roman" w:hAnsi="Times New Roman" w:cs="Times New Roman"/>
          <w:sz w:val="24"/>
          <w:szCs w:val="24"/>
        </w:rPr>
        <w:tab/>
        <w:t>Melissa Wright, Vice President</w:t>
      </w:r>
    </w:p>
    <w:p w:rsidR="00752D80" w:rsidRPr="00FC6346" w:rsidRDefault="00752D80" w:rsidP="00FC6346">
      <w:pPr>
        <w:spacing w:after="0" w:line="360" w:lineRule="auto"/>
        <w:ind w:left="720" w:firstLine="720"/>
        <w:rPr>
          <w:rFonts w:ascii="Times New Roman" w:hAnsi="Times New Roman" w:cs="Times New Roman"/>
          <w:sz w:val="24"/>
          <w:szCs w:val="24"/>
        </w:rPr>
      </w:pPr>
      <w:proofErr w:type="spellStart"/>
      <w:r w:rsidRPr="00B953E1">
        <w:rPr>
          <w:rFonts w:ascii="Times New Roman" w:hAnsi="Times New Roman" w:cs="Times New Roman"/>
          <w:sz w:val="24"/>
          <w:szCs w:val="24"/>
        </w:rPr>
        <w:t>Yintong</w:t>
      </w:r>
      <w:proofErr w:type="spellEnd"/>
      <w:r w:rsidRPr="00B953E1">
        <w:rPr>
          <w:rFonts w:ascii="Times New Roman" w:hAnsi="Times New Roman" w:cs="Times New Roman"/>
          <w:sz w:val="24"/>
          <w:szCs w:val="24"/>
        </w:rPr>
        <w:t xml:space="preserve"> </w:t>
      </w:r>
      <w:proofErr w:type="spellStart"/>
      <w:r w:rsidRPr="00B953E1">
        <w:rPr>
          <w:rFonts w:ascii="Times New Roman" w:hAnsi="Times New Roman" w:cs="Times New Roman"/>
          <w:sz w:val="24"/>
          <w:szCs w:val="24"/>
        </w:rPr>
        <w:t>Bao</w:t>
      </w:r>
      <w:proofErr w:type="spellEnd"/>
      <w:r w:rsidRPr="00B953E1">
        <w:rPr>
          <w:rFonts w:ascii="Times New Roman" w:hAnsi="Times New Roman" w:cs="Times New Roman"/>
          <w:sz w:val="24"/>
          <w:szCs w:val="24"/>
        </w:rPr>
        <w:t>, Treasurer               Nicole Allen, Secretary</w:t>
      </w:r>
      <w:bookmarkStart w:id="0" w:name="_GoBack"/>
      <w:bookmarkEnd w:id="0"/>
    </w:p>
    <w:sectPr w:rsidR="00752D80" w:rsidRPr="00FC63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D80"/>
    <w:rsid w:val="00571F2A"/>
    <w:rsid w:val="00752D80"/>
    <w:rsid w:val="00892029"/>
    <w:rsid w:val="00B953E1"/>
    <w:rsid w:val="00FB7EF9"/>
    <w:rsid w:val="00FC6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2EAA5B-8B79-4A3D-B1A8-3FDD80358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329</Words>
  <Characters>1881</Characters>
  <Application>Microsoft Office Word</Application>
  <DocSecurity>0</DocSecurity>
  <Lines>15</Lines>
  <Paragraphs>4</Paragraphs>
  <ScaleCrop>false</ScaleCrop>
  <Company>University at Buffalo</Company>
  <LinksUpToDate>false</LinksUpToDate>
  <CharactersWithSpaces>2206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5</cp:revision>
  <dcterms:created xsi:type="dcterms:W3CDTF">2016-02-09T23:13:00Z</dcterms:created>
  <dcterms:modified xsi:type="dcterms:W3CDTF">2016-02-09T23:43:00Z</dcterms:modified>
</cp:coreProperties>
</file>