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3AB0" w:rsidRDefault="00063AB0" w:rsidP="0061425B">
      <w:pPr>
        <w:spacing w:line="240" w:lineRule="auto"/>
        <w:jc w:val="center"/>
        <w:rPr>
          <w:rFonts w:ascii="Lucida Bright" w:hAnsi="Lucida Bright"/>
          <w:b/>
        </w:rPr>
      </w:pPr>
      <w:r w:rsidRPr="00063AB0">
        <w:rPr>
          <w:rFonts w:ascii="Lucida Bright" w:hAnsi="Lucida Bright"/>
          <w:b/>
          <w:i/>
        </w:rPr>
        <w:t>Call for Papers:</w:t>
      </w:r>
      <w:r w:rsidR="0061425B">
        <w:rPr>
          <w:rFonts w:ascii="Lucida Bright" w:hAnsi="Lucida Bright"/>
        </w:rPr>
        <w:t xml:space="preserve"> </w:t>
      </w:r>
      <w:r w:rsidRPr="00D85DBC">
        <w:rPr>
          <w:rFonts w:ascii="Lucida Bright" w:hAnsi="Lucida Bright"/>
          <w:b/>
        </w:rPr>
        <w:t>“</w:t>
      </w:r>
      <w:proofErr w:type="spellStart"/>
      <w:r w:rsidR="00E11631" w:rsidRPr="009C72EA">
        <w:rPr>
          <w:rFonts w:ascii="Lucida Bright" w:hAnsi="Lucida Bright"/>
          <w:b/>
          <w:i/>
        </w:rPr>
        <w:t>Oui</w:t>
      </w:r>
      <w:proofErr w:type="spellEnd"/>
      <w:r w:rsidR="00E11631">
        <w:rPr>
          <w:rFonts w:ascii="Lucida Bright" w:hAnsi="Lucida Bright"/>
          <w:b/>
        </w:rPr>
        <w:t>, the People</w:t>
      </w:r>
      <w:r w:rsidRPr="00D85DBC">
        <w:rPr>
          <w:rFonts w:ascii="Lucida Bright" w:hAnsi="Lucida Bright"/>
          <w:b/>
        </w:rPr>
        <w:t>”</w:t>
      </w:r>
    </w:p>
    <w:p w:rsidR="00984A25" w:rsidRDefault="0022062E" w:rsidP="0061425B">
      <w:pPr>
        <w:spacing w:line="240" w:lineRule="auto"/>
        <w:jc w:val="center"/>
        <w:rPr>
          <w:rFonts w:ascii="Lucida Bright" w:hAnsi="Lucida Bright"/>
          <w:b/>
        </w:rPr>
      </w:pPr>
      <w:r>
        <w:rPr>
          <w:rFonts w:ascii="Lucida Bright" w:hAnsi="Lucida Bright"/>
          <w:b/>
        </w:rPr>
        <w:t>April 22</w:t>
      </w:r>
      <w:r w:rsidRPr="0022062E">
        <w:rPr>
          <w:rFonts w:ascii="Lucida Bright" w:hAnsi="Lucida Bright"/>
          <w:b/>
          <w:vertAlign w:val="superscript"/>
        </w:rPr>
        <w:t>nd</w:t>
      </w:r>
      <w:r>
        <w:rPr>
          <w:rFonts w:ascii="Lucida Bright" w:hAnsi="Lucida Bright"/>
          <w:b/>
        </w:rPr>
        <w:t>, 2016</w:t>
      </w:r>
    </w:p>
    <w:p w:rsidR="005B24DA" w:rsidRPr="005B24DA" w:rsidRDefault="005B24DA" w:rsidP="005B24DA">
      <w:pPr>
        <w:spacing w:after="0" w:line="240" w:lineRule="auto"/>
        <w:jc w:val="center"/>
        <w:rPr>
          <w:rFonts w:ascii="Lucida Bright" w:hAnsi="Lucida Bright"/>
          <w:b/>
          <w:sz w:val="18"/>
        </w:rPr>
      </w:pPr>
      <w:r w:rsidRPr="005B24DA">
        <w:rPr>
          <w:rFonts w:ascii="Lucida Bright" w:hAnsi="Lucida Bright"/>
          <w:b/>
          <w:i/>
          <w:sz w:val="18"/>
        </w:rPr>
        <w:t>Keynote Speakers:</w:t>
      </w:r>
    </w:p>
    <w:p w:rsidR="005B24DA" w:rsidRPr="005B24DA" w:rsidRDefault="005B24DA" w:rsidP="005B24DA">
      <w:pPr>
        <w:spacing w:after="0" w:line="240" w:lineRule="auto"/>
        <w:jc w:val="center"/>
        <w:rPr>
          <w:rFonts w:ascii="Lucida Bright" w:hAnsi="Lucida Bright"/>
          <w:sz w:val="18"/>
        </w:rPr>
      </w:pPr>
      <w:r w:rsidRPr="005B24DA">
        <w:rPr>
          <w:rFonts w:ascii="Lucida Bright" w:hAnsi="Lucida Bright"/>
          <w:b/>
          <w:sz w:val="18"/>
        </w:rPr>
        <w:t xml:space="preserve">Todd </w:t>
      </w:r>
      <w:proofErr w:type="spellStart"/>
      <w:r w:rsidRPr="005B24DA">
        <w:rPr>
          <w:rFonts w:ascii="Lucida Bright" w:hAnsi="Lucida Bright"/>
          <w:b/>
          <w:sz w:val="18"/>
        </w:rPr>
        <w:t>Reeser</w:t>
      </w:r>
      <w:proofErr w:type="spellEnd"/>
      <w:r w:rsidRPr="005B24DA">
        <w:rPr>
          <w:rFonts w:ascii="Lucida Bright" w:hAnsi="Lucida Bright"/>
          <w:b/>
          <w:sz w:val="18"/>
        </w:rPr>
        <w:t>, Professor of French and Gender Studies, University of Pittsburgh</w:t>
      </w:r>
    </w:p>
    <w:p w:rsidR="005B24DA" w:rsidRPr="005B24DA" w:rsidRDefault="005B24DA" w:rsidP="005B24DA">
      <w:pPr>
        <w:spacing w:after="0" w:line="240" w:lineRule="auto"/>
        <w:jc w:val="center"/>
        <w:rPr>
          <w:rFonts w:ascii="Lucida Bright" w:hAnsi="Lucida Bright"/>
          <w:sz w:val="18"/>
        </w:rPr>
      </w:pPr>
      <w:r w:rsidRPr="005B24DA">
        <w:rPr>
          <w:rFonts w:ascii="Lucida Bright" w:hAnsi="Lucida Bright"/>
          <w:b/>
          <w:sz w:val="18"/>
        </w:rPr>
        <w:t xml:space="preserve">Janice </w:t>
      </w:r>
      <w:proofErr w:type="spellStart"/>
      <w:r w:rsidRPr="005B24DA">
        <w:rPr>
          <w:rFonts w:ascii="Lucida Bright" w:hAnsi="Lucida Bright"/>
          <w:b/>
          <w:sz w:val="18"/>
        </w:rPr>
        <w:t>Spleth</w:t>
      </w:r>
      <w:proofErr w:type="spellEnd"/>
      <w:r w:rsidRPr="005B24DA">
        <w:rPr>
          <w:rFonts w:ascii="Lucida Bright" w:hAnsi="Lucida Bright"/>
          <w:b/>
          <w:sz w:val="18"/>
        </w:rPr>
        <w:t>, Professor of French and Francophone Studies an</w:t>
      </w:r>
      <w:bookmarkStart w:id="0" w:name="_GoBack"/>
      <w:bookmarkEnd w:id="0"/>
      <w:r w:rsidRPr="005B24DA">
        <w:rPr>
          <w:rFonts w:ascii="Lucida Bright" w:hAnsi="Lucida Bright"/>
          <w:b/>
          <w:sz w:val="18"/>
        </w:rPr>
        <w:t>d Women’s Studies, West Virginia University</w:t>
      </w:r>
    </w:p>
    <w:p w:rsidR="00E11631" w:rsidRPr="002370D4" w:rsidRDefault="001D0C2D" w:rsidP="009E098A">
      <w:pPr>
        <w:spacing w:after="0" w:line="240" w:lineRule="auto"/>
        <w:jc w:val="center"/>
        <w:rPr>
          <w:rFonts w:ascii="Lucida Bright" w:hAnsi="Lucida Bright"/>
          <w:sz w:val="20"/>
        </w:rPr>
      </w:pPr>
      <w:r w:rsidRPr="002370D4">
        <w:rPr>
          <w:rFonts w:ascii="Lucida Bright" w:hAnsi="Lucida Bright"/>
          <w:sz w:val="20"/>
        </w:rPr>
        <w:t xml:space="preserve">A Graduate Student Conference </w:t>
      </w:r>
      <w:r w:rsidR="00063AB0" w:rsidRPr="002370D4">
        <w:rPr>
          <w:rFonts w:ascii="Lucida Bright" w:hAnsi="Lucida Bright"/>
          <w:sz w:val="20"/>
        </w:rPr>
        <w:t>Hosted by the State University of New York at Buffalo Department of Comparative Literature</w:t>
      </w:r>
    </w:p>
    <w:p w:rsidR="009E098A" w:rsidRPr="009E098A" w:rsidRDefault="009E098A" w:rsidP="009E098A">
      <w:pPr>
        <w:spacing w:after="0" w:line="240" w:lineRule="auto"/>
        <w:jc w:val="center"/>
        <w:rPr>
          <w:rFonts w:ascii="Lucida Bright" w:hAnsi="Lucida Bright"/>
          <w:sz w:val="2"/>
        </w:rPr>
      </w:pPr>
    </w:p>
    <w:p w:rsidR="009E098A" w:rsidRPr="002370D4" w:rsidRDefault="00E11631" w:rsidP="009E098A">
      <w:pPr>
        <w:spacing w:after="0" w:line="240" w:lineRule="auto"/>
        <w:jc w:val="center"/>
        <w:rPr>
          <w:rFonts w:ascii="Lucida Bright" w:hAnsi="Lucida Bright"/>
          <w:i/>
          <w:sz w:val="20"/>
        </w:rPr>
      </w:pPr>
      <w:r w:rsidRPr="002370D4">
        <w:rPr>
          <w:rFonts w:ascii="Lucida Bright" w:hAnsi="Lucida Bright"/>
          <w:i/>
          <w:sz w:val="20"/>
        </w:rPr>
        <w:t>“</w:t>
      </w:r>
      <w:proofErr w:type="spellStart"/>
      <w:r w:rsidRPr="002370D4">
        <w:rPr>
          <w:rFonts w:ascii="Lucida Bright" w:hAnsi="Lucida Bright"/>
          <w:i/>
          <w:sz w:val="20"/>
        </w:rPr>
        <w:t>Liberté</w:t>
      </w:r>
      <w:proofErr w:type="spellEnd"/>
      <w:r w:rsidRPr="002370D4">
        <w:rPr>
          <w:rFonts w:ascii="Lucida Bright" w:hAnsi="Lucida Bright"/>
          <w:i/>
          <w:sz w:val="20"/>
        </w:rPr>
        <w:t xml:space="preserve">, </w:t>
      </w:r>
      <w:proofErr w:type="spellStart"/>
      <w:r w:rsidRPr="002370D4">
        <w:rPr>
          <w:rFonts w:ascii="Lucida Bright" w:hAnsi="Lucida Bright"/>
          <w:i/>
          <w:sz w:val="20"/>
        </w:rPr>
        <w:t>égalité</w:t>
      </w:r>
      <w:proofErr w:type="spellEnd"/>
      <w:r w:rsidRPr="002370D4">
        <w:rPr>
          <w:rFonts w:ascii="Lucida Bright" w:hAnsi="Lucida Bright"/>
          <w:i/>
          <w:sz w:val="20"/>
        </w:rPr>
        <w:t xml:space="preserve">, </w:t>
      </w:r>
      <w:proofErr w:type="spellStart"/>
      <w:r w:rsidRPr="002370D4">
        <w:rPr>
          <w:rFonts w:ascii="Lucida Bright" w:hAnsi="Lucida Bright"/>
          <w:i/>
          <w:sz w:val="20"/>
        </w:rPr>
        <w:t>fraternité</w:t>
      </w:r>
      <w:proofErr w:type="spellEnd"/>
      <w:r w:rsidRPr="002370D4">
        <w:rPr>
          <w:rFonts w:ascii="Lucida Bright" w:hAnsi="Lucida Bright"/>
          <w:i/>
          <w:sz w:val="20"/>
        </w:rPr>
        <w:t xml:space="preserve">” – </w:t>
      </w:r>
      <w:proofErr w:type="spellStart"/>
      <w:r w:rsidRPr="002370D4">
        <w:rPr>
          <w:rFonts w:ascii="Lucida Bright" w:hAnsi="Lucida Bright"/>
          <w:i/>
          <w:sz w:val="20"/>
        </w:rPr>
        <w:t>Maximilien</w:t>
      </w:r>
      <w:proofErr w:type="spellEnd"/>
      <w:r w:rsidRPr="002370D4">
        <w:rPr>
          <w:rFonts w:ascii="Lucida Bright" w:hAnsi="Lucida Bright"/>
          <w:i/>
          <w:sz w:val="20"/>
        </w:rPr>
        <w:t xml:space="preserve"> Robespierre  </w:t>
      </w:r>
    </w:p>
    <w:p w:rsidR="00AB486D" w:rsidRPr="002370D4" w:rsidRDefault="00A45FC5" w:rsidP="00AB486D">
      <w:pPr>
        <w:spacing w:after="0" w:line="240" w:lineRule="auto"/>
        <w:jc w:val="center"/>
        <w:rPr>
          <w:rFonts w:ascii="Lucida Bright" w:hAnsi="Lucida Bright"/>
          <w:b/>
          <w:sz w:val="2"/>
        </w:rPr>
      </w:pPr>
      <w:r w:rsidRPr="002370D4">
        <w:rPr>
          <w:rFonts w:ascii="Lucida Bright" w:hAnsi="Lucida Bright"/>
          <w:b/>
          <w:sz w:val="2"/>
        </w:rPr>
        <w:t>&lt;&lt;&lt;&lt;</w:t>
      </w:r>
    </w:p>
    <w:p w:rsidR="00AB486D" w:rsidRPr="00A45FC5" w:rsidRDefault="00AB486D" w:rsidP="00AB486D">
      <w:pPr>
        <w:spacing w:after="0" w:line="240" w:lineRule="auto"/>
        <w:jc w:val="center"/>
        <w:rPr>
          <w:rFonts w:ascii="Lucida Bright" w:hAnsi="Lucida Bright"/>
          <w:i/>
          <w:iCs/>
          <w:sz w:val="2"/>
        </w:rPr>
      </w:pPr>
    </w:p>
    <w:p w:rsidR="00D85DBC" w:rsidRPr="00A45FC5" w:rsidRDefault="00D85DBC" w:rsidP="00AB486D">
      <w:pPr>
        <w:spacing w:after="0" w:line="240" w:lineRule="auto"/>
        <w:jc w:val="center"/>
        <w:rPr>
          <w:rFonts w:ascii="Lucida Bright" w:hAnsi="Lucida Bright"/>
          <w:i/>
          <w:iCs/>
          <w:sz w:val="2"/>
        </w:rPr>
      </w:pPr>
    </w:p>
    <w:p w:rsidR="00AB486D" w:rsidRPr="00D85DBC" w:rsidRDefault="00AB486D" w:rsidP="00AB486D">
      <w:pPr>
        <w:spacing w:after="0" w:line="240" w:lineRule="auto"/>
        <w:jc w:val="center"/>
        <w:rPr>
          <w:rFonts w:ascii="Lucida Bright" w:hAnsi="Lucida Bright"/>
          <w:i/>
          <w:iCs/>
          <w:sz w:val="2"/>
        </w:rPr>
      </w:pPr>
    </w:p>
    <w:p w:rsidR="001B7F99" w:rsidRPr="002370D4" w:rsidRDefault="00A01158" w:rsidP="001B7F99">
      <w:pPr>
        <w:spacing w:after="0" w:line="240" w:lineRule="auto"/>
        <w:rPr>
          <w:rFonts w:ascii="Lucida Bright" w:hAnsi="Lucida Bright"/>
          <w:iCs/>
          <w:sz w:val="20"/>
        </w:rPr>
      </w:pPr>
      <w:r w:rsidRPr="002370D4">
        <w:rPr>
          <w:rFonts w:ascii="Lucida Bright" w:hAnsi="Lucida Bright"/>
          <w:iCs/>
          <w:sz w:val="20"/>
        </w:rPr>
        <w:tab/>
      </w:r>
      <w:r w:rsidR="001B7F99" w:rsidRPr="002370D4">
        <w:rPr>
          <w:rFonts w:ascii="Lucida Bright" w:hAnsi="Lucida Bright"/>
          <w:iCs/>
          <w:sz w:val="20"/>
        </w:rPr>
        <w:t>Last semester the UB Comparative Literature Graduate Conference</w:t>
      </w:r>
      <w:r w:rsidR="00630911" w:rsidRPr="002370D4">
        <w:rPr>
          <w:rFonts w:ascii="Lucida Bright" w:hAnsi="Lucida Bright"/>
          <w:iCs/>
          <w:sz w:val="20"/>
        </w:rPr>
        <w:t xml:space="preserve"> </w:t>
      </w:r>
      <w:r w:rsidR="001B7F99" w:rsidRPr="002370D4">
        <w:rPr>
          <w:rFonts w:ascii="Lucida Bright" w:hAnsi="Lucida Bright"/>
          <w:iCs/>
          <w:sz w:val="20"/>
        </w:rPr>
        <w:t>treated the topic: “Everything is not going to be okay.” While it is clear that there are diverse issues of severe urgency, it is important to take a proactive role in affecting change. That is why, this year, our department is looking to explore the responsibilities and capabilities of individuals and social groups. “</w:t>
      </w:r>
      <w:proofErr w:type="spellStart"/>
      <w:r w:rsidR="009E098A" w:rsidRPr="002370D4">
        <w:rPr>
          <w:rFonts w:ascii="Lucida Bright" w:hAnsi="Lucida Bright"/>
          <w:i/>
          <w:iCs/>
          <w:sz w:val="20"/>
        </w:rPr>
        <w:t>O</w:t>
      </w:r>
      <w:r w:rsidR="001B7F99" w:rsidRPr="002370D4">
        <w:rPr>
          <w:rFonts w:ascii="Lucida Bright" w:hAnsi="Lucida Bright"/>
          <w:i/>
          <w:iCs/>
          <w:sz w:val="20"/>
        </w:rPr>
        <w:t>ui</w:t>
      </w:r>
      <w:proofErr w:type="spellEnd"/>
      <w:r w:rsidR="001B7F99" w:rsidRPr="002370D4">
        <w:rPr>
          <w:rFonts w:ascii="Lucida Bright" w:hAnsi="Lucida Bright"/>
          <w:iCs/>
          <w:sz w:val="20"/>
        </w:rPr>
        <w:t xml:space="preserve">, the people” suggests that, yes, it is the people who can and must take responsibility for our past, present and future circumstances. </w:t>
      </w:r>
      <w:r w:rsidR="009E098A" w:rsidRPr="002370D4">
        <w:rPr>
          <w:rFonts w:ascii="Lucida Bright" w:hAnsi="Lucida Bright"/>
          <w:iCs/>
          <w:sz w:val="20"/>
        </w:rPr>
        <w:t xml:space="preserve">This can mean acknowledging progress, accepting missteps, or applying a critical lens to generally accepted practices, in order to improve that which is already working.  </w:t>
      </w:r>
    </w:p>
    <w:p w:rsidR="009E098A" w:rsidRPr="002370D4" w:rsidRDefault="009E098A" w:rsidP="001B7F99">
      <w:pPr>
        <w:spacing w:after="0" w:line="240" w:lineRule="auto"/>
        <w:rPr>
          <w:rFonts w:ascii="Lucida Bright" w:hAnsi="Lucida Bright"/>
          <w:iCs/>
          <w:sz w:val="20"/>
        </w:rPr>
      </w:pPr>
      <w:r w:rsidRPr="002370D4">
        <w:rPr>
          <w:rFonts w:ascii="Lucida Bright" w:hAnsi="Lucida Bright"/>
          <w:iCs/>
          <w:sz w:val="20"/>
        </w:rPr>
        <w:tab/>
        <w:t>The subject of this conference is “the people” and the ways in which the</w:t>
      </w:r>
      <w:r w:rsidR="001537AB" w:rsidRPr="002370D4">
        <w:rPr>
          <w:rFonts w:ascii="Lucida Bright" w:hAnsi="Lucida Bright"/>
          <w:iCs/>
          <w:sz w:val="20"/>
        </w:rPr>
        <w:t>y</w:t>
      </w:r>
      <w:r w:rsidRPr="002370D4">
        <w:rPr>
          <w:rFonts w:ascii="Lucida Bright" w:hAnsi="Lucida Bright"/>
          <w:iCs/>
          <w:sz w:val="20"/>
        </w:rPr>
        <w:t xml:space="preserve"> can </w:t>
      </w:r>
      <w:r w:rsidR="0064244B" w:rsidRPr="002370D4">
        <w:rPr>
          <w:rFonts w:ascii="Lucida Bright" w:hAnsi="Lucida Bright"/>
          <w:iCs/>
          <w:sz w:val="20"/>
        </w:rPr>
        <w:t>promote and produce</w:t>
      </w:r>
      <w:r w:rsidRPr="002370D4">
        <w:rPr>
          <w:rFonts w:ascii="Lucida Bright" w:hAnsi="Lucida Bright"/>
          <w:iCs/>
          <w:sz w:val="20"/>
        </w:rPr>
        <w:t xml:space="preserve"> </w:t>
      </w:r>
      <w:r w:rsidR="0064244B" w:rsidRPr="002370D4">
        <w:rPr>
          <w:rFonts w:ascii="Lucida Bright" w:hAnsi="Lucida Bright"/>
          <w:iCs/>
          <w:sz w:val="20"/>
        </w:rPr>
        <w:t>social advancement</w:t>
      </w:r>
      <w:r w:rsidRPr="002370D4">
        <w:rPr>
          <w:rFonts w:ascii="Lucida Bright" w:hAnsi="Lucida Bright"/>
          <w:iCs/>
          <w:sz w:val="20"/>
        </w:rPr>
        <w:t xml:space="preserve">. This may be through art, literature, film, criticism or political protest. </w:t>
      </w:r>
      <w:r w:rsidR="00F6676B" w:rsidRPr="002370D4">
        <w:rPr>
          <w:rFonts w:ascii="Lucida Bright" w:hAnsi="Lucida Bright"/>
          <w:iCs/>
          <w:sz w:val="20"/>
        </w:rPr>
        <w:t>We wish to acknowledge the successes and failures of those attempting to ameliorate living conditions or the conditions necessary for creative spaces. To this end, we encourage creative approaches that contribute to the development of academic practices, particularly with regards to the notion of criticism. Topics may include, but are not limited to:</w:t>
      </w:r>
    </w:p>
    <w:p w:rsidR="00A45FC5" w:rsidRPr="002370D4" w:rsidRDefault="00A45FC5" w:rsidP="00A45FC5">
      <w:pPr>
        <w:pStyle w:val="ListParagraph"/>
        <w:spacing w:after="0" w:line="240" w:lineRule="auto"/>
        <w:ind w:left="1440"/>
        <w:rPr>
          <w:rFonts w:ascii="Lucida Bright" w:hAnsi="Lucida Bright"/>
          <w:sz w:val="4"/>
        </w:rPr>
      </w:pPr>
    </w:p>
    <w:p w:rsidR="000A0BD4" w:rsidRPr="002370D4" w:rsidRDefault="00F6676B" w:rsidP="00630911">
      <w:pPr>
        <w:pStyle w:val="ListParagraph"/>
        <w:numPr>
          <w:ilvl w:val="0"/>
          <w:numId w:val="1"/>
        </w:numPr>
        <w:spacing w:after="0" w:line="240" w:lineRule="auto"/>
        <w:rPr>
          <w:rFonts w:ascii="Lucida Bright" w:hAnsi="Lucida Bright"/>
          <w:sz w:val="20"/>
        </w:rPr>
      </w:pPr>
      <w:r w:rsidRPr="002370D4">
        <w:rPr>
          <w:rFonts w:ascii="Lucida Bright" w:hAnsi="Lucida Bright"/>
          <w:sz w:val="20"/>
        </w:rPr>
        <w:t>Notions of n</w:t>
      </w:r>
      <w:r w:rsidR="00630911" w:rsidRPr="002370D4">
        <w:rPr>
          <w:rFonts w:ascii="Lucida Bright" w:hAnsi="Lucida Bright"/>
          <w:sz w:val="20"/>
        </w:rPr>
        <w:t>ationalism</w:t>
      </w:r>
      <w:r w:rsidR="00D736BC" w:rsidRPr="002370D4">
        <w:rPr>
          <w:rFonts w:ascii="Lucida Bright" w:hAnsi="Lucida Bright"/>
          <w:sz w:val="20"/>
        </w:rPr>
        <w:t xml:space="preserve"> or state</w:t>
      </w:r>
      <w:r w:rsidRPr="002370D4">
        <w:rPr>
          <w:rFonts w:ascii="Lucida Bright" w:hAnsi="Lucida Bright"/>
          <w:sz w:val="20"/>
        </w:rPr>
        <w:t>, and how nationalism</w:t>
      </w:r>
      <w:r w:rsidR="00D736BC" w:rsidRPr="002370D4">
        <w:rPr>
          <w:rFonts w:ascii="Lucida Bright" w:hAnsi="Lucida Bright"/>
          <w:sz w:val="20"/>
        </w:rPr>
        <w:t>/the state</w:t>
      </w:r>
      <w:r w:rsidRPr="002370D4">
        <w:rPr>
          <w:rFonts w:ascii="Lucida Bright" w:hAnsi="Lucida Bright"/>
          <w:sz w:val="20"/>
        </w:rPr>
        <w:t xml:space="preserve"> can affect change on a global scale</w:t>
      </w:r>
    </w:p>
    <w:p w:rsidR="00630911" w:rsidRPr="002370D4" w:rsidRDefault="00630911" w:rsidP="00630911">
      <w:pPr>
        <w:pStyle w:val="ListParagraph"/>
        <w:numPr>
          <w:ilvl w:val="0"/>
          <w:numId w:val="1"/>
        </w:numPr>
        <w:spacing w:after="0" w:line="240" w:lineRule="auto"/>
        <w:rPr>
          <w:rFonts w:ascii="Lucida Bright" w:hAnsi="Lucida Bright"/>
          <w:sz w:val="20"/>
        </w:rPr>
      </w:pPr>
      <w:r w:rsidRPr="002370D4">
        <w:rPr>
          <w:rFonts w:ascii="Lucida Bright" w:hAnsi="Lucida Bright"/>
          <w:sz w:val="20"/>
        </w:rPr>
        <w:t>Biopolitics</w:t>
      </w:r>
      <w:r w:rsidR="00F6676B" w:rsidRPr="002370D4">
        <w:rPr>
          <w:rFonts w:ascii="Lucida Bright" w:hAnsi="Lucida Bright"/>
          <w:sz w:val="20"/>
        </w:rPr>
        <w:t>/</w:t>
      </w:r>
      <w:proofErr w:type="spellStart"/>
      <w:r w:rsidR="00F6676B" w:rsidRPr="002370D4">
        <w:rPr>
          <w:rFonts w:ascii="Lucida Bright" w:hAnsi="Lucida Bright"/>
          <w:sz w:val="20"/>
        </w:rPr>
        <w:t>Ecopoetics</w:t>
      </w:r>
      <w:proofErr w:type="spellEnd"/>
      <w:r w:rsidR="00F6676B" w:rsidRPr="002370D4">
        <w:rPr>
          <w:rFonts w:ascii="Lucida Bright" w:hAnsi="Lucida Bright"/>
          <w:sz w:val="20"/>
        </w:rPr>
        <w:t>, particularly concerning the way in which large groups do/can impact the environment</w:t>
      </w:r>
    </w:p>
    <w:p w:rsidR="00630911" w:rsidRPr="002370D4" w:rsidRDefault="00630911" w:rsidP="00630911">
      <w:pPr>
        <w:pStyle w:val="ListParagraph"/>
        <w:numPr>
          <w:ilvl w:val="0"/>
          <w:numId w:val="1"/>
        </w:numPr>
        <w:spacing w:after="0" w:line="240" w:lineRule="auto"/>
        <w:rPr>
          <w:rFonts w:ascii="Lucida Bright" w:hAnsi="Lucida Bright"/>
          <w:sz w:val="20"/>
        </w:rPr>
      </w:pPr>
      <w:r w:rsidRPr="002370D4">
        <w:rPr>
          <w:rFonts w:ascii="Lucida Bright" w:hAnsi="Lucida Bright"/>
          <w:sz w:val="20"/>
        </w:rPr>
        <w:t>Socio-economic</w:t>
      </w:r>
      <w:r w:rsidR="00F6676B" w:rsidRPr="002370D4">
        <w:rPr>
          <w:rFonts w:ascii="Lucida Bright" w:hAnsi="Lucida Bright"/>
          <w:sz w:val="20"/>
        </w:rPr>
        <w:t xml:space="preserve">s and the role of wealth as it acts as a source of problems/solutions to our current socio-political </w:t>
      </w:r>
      <w:r w:rsidR="00D736BC" w:rsidRPr="002370D4">
        <w:rPr>
          <w:rFonts w:ascii="Lucida Bright" w:hAnsi="Lucida Bright"/>
          <w:sz w:val="20"/>
        </w:rPr>
        <w:t>state</w:t>
      </w:r>
    </w:p>
    <w:p w:rsidR="00630911" w:rsidRPr="002370D4" w:rsidRDefault="00630911" w:rsidP="00630911">
      <w:pPr>
        <w:pStyle w:val="ListParagraph"/>
        <w:numPr>
          <w:ilvl w:val="0"/>
          <w:numId w:val="1"/>
        </w:numPr>
        <w:spacing w:after="0" w:line="240" w:lineRule="auto"/>
        <w:rPr>
          <w:rFonts w:ascii="Lucida Bright" w:hAnsi="Lucida Bright"/>
          <w:sz w:val="20"/>
        </w:rPr>
      </w:pPr>
      <w:r w:rsidRPr="002370D4">
        <w:rPr>
          <w:rFonts w:ascii="Lucida Bright" w:hAnsi="Lucida Bright"/>
          <w:sz w:val="20"/>
        </w:rPr>
        <w:t>Issues of Gender, Race and Ethnicity</w:t>
      </w:r>
      <w:r w:rsidR="00D736BC" w:rsidRPr="002370D4">
        <w:rPr>
          <w:rFonts w:ascii="Lucida Bright" w:hAnsi="Lucida Bright"/>
          <w:sz w:val="20"/>
        </w:rPr>
        <w:t xml:space="preserve"> and how diversity or uniformity of identity impact the potential for change</w:t>
      </w:r>
    </w:p>
    <w:p w:rsidR="00630911" w:rsidRPr="002370D4" w:rsidRDefault="00630911" w:rsidP="00D736BC">
      <w:pPr>
        <w:pStyle w:val="ListParagraph"/>
        <w:numPr>
          <w:ilvl w:val="0"/>
          <w:numId w:val="1"/>
        </w:numPr>
        <w:spacing w:after="0" w:line="240" w:lineRule="auto"/>
        <w:rPr>
          <w:rFonts w:ascii="Lucida Bright" w:hAnsi="Lucida Bright"/>
          <w:sz w:val="20"/>
        </w:rPr>
      </w:pPr>
      <w:r w:rsidRPr="002370D4">
        <w:rPr>
          <w:rFonts w:ascii="Lucida Bright" w:hAnsi="Lucida Bright"/>
          <w:sz w:val="20"/>
        </w:rPr>
        <w:t>The concept of freedom</w:t>
      </w:r>
      <w:r w:rsidR="00F6676B" w:rsidRPr="002370D4">
        <w:rPr>
          <w:rFonts w:ascii="Lucida Bright" w:hAnsi="Lucida Bright"/>
          <w:sz w:val="20"/>
        </w:rPr>
        <w:t xml:space="preserve"> as it pertains to </w:t>
      </w:r>
      <w:r w:rsidR="004961CE" w:rsidRPr="002370D4">
        <w:rPr>
          <w:rFonts w:ascii="Lucida Bright" w:hAnsi="Lucida Bright"/>
          <w:sz w:val="20"/>
        </w:rPr>
        <w:t>notions</w:t>
      </w:r>
      <w:r w:rsidR="00F6676B" w:rsidRPr="002370D4">
        <w:rPr>
          <w:rFonts w:ascii="Lucida Bright" w:hAnsi="Lucida Bright"/>
          <w:sz w:val="20"/>
        </w:rPr>
        <w:t xml:space="preserve"> such as collective consciousness</w:t>
      </w:r>
    </w:p>
    <w:p w:rsidR="00630911" w:rsidRPr="002370D4" w:rsidRDefault="00630911" w:rsidP="00630911">
      <w:pPr>
        <w:pStyle w:val="ListParagraph"/>
        <w:numPr>
          <w:ilvl w:val="0"/>
          <w:numId w:val="1"/>
        </w:numPr>
        <w:spacing w:after="0" w:line="240" w:lineRule="auto"/>
        <w:rPr>
          <w:rFonts w:ascii="Lucida Bright" w:hAnsi="Lucida Bright"/>
          <w:sz w:val="20"/>
        </w:rPr>
      </w:pPr>
      <w:r w:rsidRPr="002370D4">
        <w:rPr>
          <w:rFonts w:ascii="Lucida Bright" w:hAnsi="Lucida Bright"/>
          <w:sz w:val="20"/>
        </w:rPr>
        <w:t>Politics, as it pertains to literature and philosophy</w:t>
      </w:r>
    </w:p>
    <w:p w:rsidR="00630911" w:rsidRPr="002370D4" w:rsidRDefault="00630911" w:rsidP="00630911">
      <w:pPr>
        <w:pStyle w:val="ListParagraph"/>
        <w:numPr>
          <w:ilvl w:val="0"/>
          <w:numId w:val="1"/>
        </w:numPr>
        <w:spacing w:after="0" w:line="240" w:lineRule="auto"/>
        <w:rPr>
          <w:rFonts w:ascii="Lucida Bright" w:hAnsi="Lucida Bright"/>
          <w:sz w:val="20"/>
        </w:rPr>
      </w:pPr>
      <w:r w:rsidRPr="002370D4">
        <w:rPr>
          <w:rFonts w:ascii="Lucida Bright" w:hAnsi="Lucida Bright"/>
          <w:sz w:val="20"/>
        </w:rPr>
        <w:t>International literature</w:t>
      </w:r>
      <w:r w:rsidR="00D736BC" w:rsidRPr="002370D4">
        <w:rPr>
          <w:rFonts w:ascii="Lucida Bright" w:hAnsi="Lucida Bright"/>
          <w:sz w:val="20"/>
        </w:rPr>
        <w:t>s and their role in homogenizing/diversifying localized literatures</w:t>
      </w:r>
    </w:p>
    <w:p w:rsidR="00D12F60" w:rsidRPr="002370D4" w:rsidRDefault="00630911" w:rsidP="00D736BC">
      <w:pPr>
        <w:pStyle w:val="ListParagraph"/>
        <w:numPr>
          <w:ilvl w:val="0"/>
          <w:numId w:val="1"/>
        </w:numPr>
        <w:spacing w:after="0" w:line="240" w:lineRule="auto"/>
        <w:rPr>
          <w:rFonts w:ascii="Lucida Bright" w:hAnsi="Lucida Bright"/>
          <w:sz w:val="20"/>
        </w:rPr>
      </w:pPr>
      <w:r w:rsidRPr="002370D4">
        <w:rPr>
          <w:rFonts w:ascii="Lucida Bright" w:hAnsi="Lucida Bright"/>
          <w:sz w:val="20"/>
        </w:rPr>
        <w:t xml:space="preserve">The notion of </w:t>
      </w:r>
      <w:r w:rsidR="00D736BC" w:rsidRPr="002370D4">
        <w:rPr>
          <w:rFonts w:ascii="Lucida Bright" w:hAnsi="Lucida Bright"/>
          <w:sz w:val="20"/>
        </w:rPr>
        <w:t>“</w:t>
      </w:r>
      <w:r w:rsidRPr="002370D4">
        <w:rPr>
          <w:rFonts w:ascii="Lucida Bright" w:hAnsi="Lucida Bright"/>
          <w:sz w:val="20"/>
        </w:rPr>
        <w:t>equality</w:t>
      </w:r>
      <w:r w:rsidR="00D736BC" w:rsidRPr="002370D4">
        <w:rPr>
          <w:rFonts w:ascii="Lucida Bright" w:hAnsi="Lucida Bright"/>
          <w:sz w:val="20"/>
        </w:rPr>
        <w:t>” and the role of the masses in defining the term</w:t>
      </w:r>
    </w:p>
    <w:p w:rsidR="00D12F60" w:rsidRPr="002370D4" w:rsidRDefault="00D12F60" w:rsidP="00630911">
      <w:pPr>
        <w:pStyle w:val="ListParagraph"/>
        <w:numPr>
          <w:ilvl w:val="0"/>
          <w:numId w:val="1"/>
        </w:numPr>
        <w:spacing w:after="0" w:line="240" w:lineRule="auto"/>
        <w:rPr>
          <w:rFonts w:ascii="Lucida Bright" w:hAnsi="Lucida Bright"/>
          <w:sz w:val="20"/>
        </w:rPr>
      </w:pPr>
      <w:r w:rsidRPr="002370D4">
        <w:rPr>
          <w:rFonts w:ascii="Lucida Bright" w:hAnsi="Lucida Bright"/>
          <w:sz w:val="20"/>
        </w:rPr>
        <w:t>Political art</w:t>
      </w:r>
      <w:r w:rsidR="009E098A" w:rsidRPr="002370D4">
        <w:rPr>
          <w:rFonts w:ascii="Lucida Bright" w:hAnsi="Lucida Bright"/>
          <w:sz w:val="20"/>
        </w:rPr>
        <w:t>, film and poetry</w:t>
      </w:r>
    </w:p>
    <w:p w:rsidR="00D33325" w:rsidRPr="002370D4" w:rsidRDefault="00D33325" w:rsidP="00D33325">
      <w:pPr>
        <w:pStyle w:val="ListParagraph"/>
        <w:numPr>
          <w:ilvl w:val="0"/>
          <w:numId w:val="1"/>
        </w:numPr>
        <w:spacing w:after="0" w:line="240" w:lineRule="auto"/>
        <w:rPr>
          <w:rFonts w:ascii="Lucida Bright" w:hAnsi="Lucida Bright"/>
          <w:sz w:val="20"/>
        </w:rPr>
      </w:pPr>
      <w:r w:rsidRPr="002370D4">
        <w:rPr>
          <w:rFonts w:ascii="Lucida Bright" w:hAnsi="Lucida Bright"/>
          <w:sz w:val="20"/>
        </w:rPr>
        <w:t>Language and communication</w:t>
      </w:r>
      <w:r w:rsidR="00D736BC" w:rsidRPr="002370D4">
        <w:rPr>
          <w:rFonts w:ascii="Lucida Bright" w:hAnsi="Lucida Bright"/>
          <w:sz w:val="20"/>
        </w:rPr>
        <w:t xml:space="preserve"> and the role linguistics plays in social constraints/freedoms</w:t>
      </w:r>
    </w:p>
    <w:p w:rsidR="00D736BC" w:rsidRPr="002370D4" w:rsidRDefault="00D736BC" w:rsidP="00D736BC">
      <w:pPr>
        <w:pStyle w:val="ListParagraph"/>
        <w:spacing w:after="0" w:line="240" w:lineRule="auto"/>
        <w:ind w:left="1440"/>
        <w:rPr>
          <w:rFonts w:ascii="Lucida Bright" w:hAnsi="Lucida Bright"/>
          <w:sz w:val="20"/>
        </w:rPr>
      </w:pPr>
    </w:p>
    <w:p w:rsidR="00AB486D" w:rsidRPr="002370D4" w:rsidRDefault="00AB486D" w:rsidP="00AB486D">
      <w:pPr>
        <w:spacing w:after="0" w:line="240" w:lineRule="auto"/>
        <w:rPr>
          <w:rFonts w:ascii="Lucida Bright" w:hAnsi="Lucida Bright"/>
          <w:sz w:val="4"/>
        </w:rPr>
      </w:pPr>
    </w:p>
    <w:p w:rsidR="000A0BD4" w:rsidRPr="002370D4" w:rsidRDefault="00083A24" w:rsidP="00AB486D">
      <w:pPr>
        <w:spacing w:after="0" w:line="240" w:lineRule="auto"/>
        <w:rPr>
          <w:rFonts w:ascii="Lucida Bright" w:hAnsi="Lucida Bright"/>
          <w:sz w:val="20"/>
        </w:rPr>
      </w:pPr>
      <w:r w:rsidRPr="002370D4">
        <w:rPr>
          <w:rFonts w:ascii="Lucida Bright" w:hAnsi="Lucida Bright"/>
          <w:sz w:val="20"/>
        </w:rPr>
        <w:t xml:space="preserve">Please send abstracts of </w:t>
      </w:r>
      <w:r w:rsidR="005B24DA" w:rsidRPr="002370D4">
        <w:rPr>
          <w:rFonts w:ascii="Lucida Bright" w:hAnsi="Lucida Bright"/>
          <w:sz w:val="20"/>
        </w:rPr>
        <w:t>200-</w:t>
      </w:r>
      <w:r w:rsidR="00E94D79" w:rsidRPr="002370D4">
        <w:rPr>
          <w:rFonts w:ascii="Lucida Bright" w:hAnsi="Lucida Bright"/>
          <w:sz w:val="20"/>
        </w:rPr>
        <w:t>25</w:t>
      </w:r>
      <w:r w:rsidR="000A0BD4" w:rsidRPr="002370D4">
        <w:rPr>
          <w:rFonts w:ascii="Lucida Bright" w:hAnsi="Lucida Bright"/>
          <w:sz w:val="20"/>
        </w:rPr>
        <w:t>0 words by emai</w:t>
      </w:r>
      <w:r w:rsidR="00161A3C" w:rsidRPr="002370D4">
        <w:rPr>
          <w:rFonts w:ascii="Lucida Bright" w:hAnsi="Lucida Bright"/>
          <w:sz w:val="20"/>
        </w:rPr>
        <w:t>l to</w:t>
      </w:r>
      <w:r w:rsidR="000A0BD4" w:rsidRPr="002370D4">
        <w:rPr>
          <w:rFonts w:ascii="Lucida Bright" w:hAnsi="Lucida Bright"/>
          <w:sz w:val="20"/>
        </w:rPr>
        <w:t xml:space="preserve"> </w:t>
      </w:r>
      <w:hyperlink r:id="rId7" w:history="1">
        <w:r w:rsidR="002370D4" w:rsidRPr="003E63C7">
          <w:rPr>
            <w:rStyle w:val="Hyperlink"/>
            <w:rFonts w:ascii="Lucida Bright" w:hAnsi="Lucida Bright"/>
            <w:sz w:val="20"/>
          </w:rPr>
          <w:t>ubcolsymposium@gmail.com</w:t>
        </w:r>
      </w:hyperlink>
      <w:r w:rsidR="002370D4">
        <w:rPr>
          <w:rFonts w:ascii="Lucida Bright" w:hAnsi="Lucida Bright"/>
          <w:sz w:val="20"/>
        </w:rPr>
        <w:t xml:space="preserve"> </w:t>
      </w:r>
      <w:r w:rsidR="000A0BD4" w:rsidRPr="002370D4">
        <w:rPr>
          <w:rFonts w:ascii="Lucida Bright" w:hAnsi="Lucida Bright"/>
          <w:sz w:val="20"/>
        </w:rPr>
        <w:t xml:space="preserve">by </w:t>
      </w:r>
      <w:r w:rsidR="005B24DA" w:rsidRPr="002370D4">
        <w:rPr>
          <w:rFonts w:ascii="Lucida Bright" w:hAnsi="Lucida Bright"/>
          <w:sz w:val="20"/>
        </w:rPr>
        <w:t>March</w:t>
      </w:r>
      <w:r w:rsidR="000A0BD4" w:rsidRPr="002370D4">
        <w:rPr>
          <w:rFonts w:ascii="Lucida Bright" w:hAnsi="Lucida Bright"/>
          <w:sz w:val="20"/>
        </w:rPr>
        <w:t xml:space="preserve"> 1st, 201</w:t>
      </w:r>
      <w:r w:rsidR="00E11631" w:rsidRPr="002370D4">
        <w:rPr>
          <w:rFonts w:ascii="Lucida Bright" w:hAnsi="Lucida Bright"/>
          <w:sz w:val="20"/>
        </w:rPr>
        <w:t>6</w:t>
      </w:r>
      <w:r w:rsidR="000A0BD4" w:rsidRPr="002370D4">
        <w:rPr>
          <w:rFonts w:ascii="Lucida Bright" w:hAnsi="Lucida Bright"/>
          <w:sz w:val="20"/>
        </w:rPr>
        <w:t xml:space="preserve">. </w:t>
      </w:r>
      <w:r w:rsidR="002370D4">
        <w:rPr>
          <w:rFonts w:ascii="Lucida Bright" w:hAnsi="Lucida Bright"/>
          <w:sz w:val="20"/>
        </w:rPr>
        <w:t>You will be notified before April 1</w:t>
      </w:r>
      <w:r w:rsidR="002370D4" w:rsidRPr="002370D4">
        <w:rPr>
          <w:rFonts w:ascii="Lucida Bright" w:hAnsi="Lucida Bright"/>
          <w:sz w:val="20"/>
          <w:vertAlign w:val="superscript"/>
        </w:rPr>
        <w:t>st</w:t>
      </w:r>
      <w:r w:rsidR="002370D4">
        <w:rPr>
          <w:rFonts w:ascii="Lucida Bright" w:hAnsi="Lucida Bright"/>
          <w:sz w:val="20"/>
        </w:rPr>
        <w:t xml:space="preserve">, 2016. </w:t>
      </w:r>
      <w:r w:rsidR="002370D4" w:rsidRPr="002370D4">
        <w:rPr>
          <w:rFonts w:ascii="Lucida Bright" w:hAnsi="Lucida Bright"/>
          <w:sz w:val="20"/>
        </w:rPr>
        <w:t>Abstracts will be chosen based on quality, relevance to the topic and, sho</w:t>
      </w:r>
      <w:r w:rsidR="002370D4">
        <w:rPr>
          <w:rFonts w:ascii="Lucida Bright" w:hAnsi="Lucida Bright"/>
          <w:sz w:val="20"/>
        </w:rPr>
        <w:t>uld we receive a large quantity of abstracts, they will be chosen based on the order in which they are received (So submit as soon as possible!).</w:t>
      </w:r>
    </w:p>
    <w:p w:rsidR="00AB486D" w:rsidRPr="002370D4" w:rsidRDefault="00AB486D" w:rsidP="00AB486D">
      <w:pPr>
        <w:spacing w:after="0" w:line="240" w:lineRule="auto"/>
        <w:rPr>
          <w:rFonts w:ascii="Lucida Bright" w:hAnsi="Lucida Bright"/>
          <w:sz w:val="4"/>
        </w:rPr>
      </w:pPr>
    </w:p>
    <w:p w:rsidR="002370D4" w:rsidRDefault="002370D4" w:rsidP="00D12F60">
      <w:pPr>
        <w:spacing w:after="0" w:line="240" w:lineRule="auto"/>
        <w:rPr>
          <w:rFonts w:ascii="Lucida Bright" w:hAnsi="Lucida Bright"/>
          <w:sz w:val="20"/>
        </w:rPr>
      </w:pPr>
    </w:p>
    <w:p w:rsidR="00D736BC" w:rsidRDefault="000A0BD4" w:rsidP="00D12F60">
      <w:pPr>
        <w:spacing w:after="0" w:line="240" w:lineRule="auto"/>
        <w:rPr>
          <w:rFonts w:ascii="Lucida Bright" w:hAnsi="Lucida Bright"/>
          <w:sz w:val="20"/>
        </w:rPr>
      </w:pPr>
      <w:r w:rsidRPr="002370D4">
        <w:rPr>
          <w:rFonts w:ascii="Lucida Bright" w:hAnsi="Lucida Bright"/>
          <w:sz w:val="20"/>
        </w:rPr>
        <w:t>Proposals should include your paper title,</w:t>
      </w:r>
      <w:r w:rsidR="002370D4">
        <w:rPr>
          <w:rFonts w:ascii="Lucida Bright" w:hAnsi="Lucida Bright"/>
          <w:sz w:val="20"/>
        </w:rPr>
        <w:t xml:space="preserve"> name, contact information, and </w:t>
      </w:r>
      <w:r w:rsidRPr="002370D4">
        <w:rPr>
          <w:rFonts w:ascii="Lucida Bright" w:hAnsi="Lucida Bright"/>
          <w:sz w:val="20"/>
        </w:rPr>
        <w:t>institutional/departmental affiliation.</w:t>
      </w:r>
    </w:p>
    <w:p w:rsidR="002370D4" w:rsidRDefault="002370D4" w:rsidP="00D12F60">
      <w:pPr>
        <w:spacing w:after="0" w:line="240" w:lineRule="auto"/>
        <w:rPr>
          <w:rFonts w:ascii="Lucida Bright" w:hAnsi="Lucida Bright"/>
          <w:sz w:val="20"/>
        </w:rPr>
      </w:pPr>
    </w:p>
    <w:p w:rsidR="002370D4" w:rsidRPr="002370D4" w:rsidRDefault="002370D4" w:rsidP="00D12F60">
      <w:pPr>
        <w:spacing w:after="0" w:line="240" w:lineRule="auto"/>
        <w:rPr>
          <w:rFonts w:ascii="Lucida Bright" w:hAnsi="Lucida Bright"/>
          <w:sz w:val="20"/>
        </w:rPr>
      </w:pPr>
      <w:r>
        <w:rPr>
          <w:rFonts w:ascii="Lucida Bright" w:hAnsi="Lucida Bright"/>
          <w:sz w:val="20"/>
        </w:rPr>
        <w:t xml:space="preserve">We look forward to your submissions and hope you will attend. </w:t>
      </w:r>
    </w:p>
    <w:sectPr w:rsidR="002370D4" w:rsidRPr="002370D4">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347FE" w:rsidRDefault="002347FE" w:rsidP="00AB486D">
      <w:pPr>
        <w:spacing w:after="0" w:line="240" w:lineRule="auto"/>
      </w:pPr>
      <w:r>
        <w:separator/>
      </w:r>
    </w:p>
  </w:endnote>
  <w:endnote w:type="continuationSeparator" w:id="0">
    <w:p w:rsidR="002347FE" w:rsidRDefault="002347FE" w:rsidP="00AB48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ucida Bright">
    <w:panose1 w:val="02040602050505020304"/>
    <w:charset w:val="00"/>
    <w:family w:val="roman"/>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347FE" w:rsidRDefault="002347FE" w:rsidP="00AB486D">
      <w:pPr>
        <w:spacing w:after="0" w:line="240" w:lineRule="auto"/>
      </w:pPr>
      <w:r>
        <w:separator/>
      </w:r>
    </w:p>
  </w:footnote>
  <w:footnote w:type="continuationSeparator" w:id="0">
    <w:p w:rsidR="002347FE" w:rsidRDefault="002347FE" w:rsidP="00AB486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486D" w:rsidRPr="00A01158" w:rsidRDefault="00AB486D" w:rsidP="00AB486D">
    <w:pPr>
      <w:spacing w:line="240" w:lineRule="auto"/>
      <w:rPr>
        <w:rFonts w:ascii="Lucida Bright" w:hAnsi="Lucida Bright"/>
      </w:rPr>
    </w:pPr>
    <w:r w:rsidRPr="00063AB0">
      <w:rPr>
        <w:rFonts w:ascii="Lucida Bright" w:hAnsi="Lucida Bright"/>
      </w:rPr>
      <w:t>Conference Proposal</w:t>
    </w:r>
    <w:r w:rsidRPr="00063AB0">
      <w:rPr>
        <w:rFonts w:ascii="Lucida Bright" w:hAnsi="Lucida Bright"/>
      </w:rPr>
      <w:tab/>
    </w:r>
    <w:r w:rsidRPr="00063AB0">
      <w:rPr>
        <w:rFonts w:ascii="Lucida Bright" w:hAnsi="Lucida Bright"/>
      </w:rPr>
      <w:tab/>
    </w:r>
    <w:r w:rsidR="005E7434">
      <w:rPr>
        <w:rFonts w:ascii="Lucida Bright" w:hAnsi="Lucida Bright"/>
      </w:rPr>
      <w:tab/>
    </w:r>
  </w:p>
  <w:p w:rsidR="00AB486D" w:rsidRDefault="00AB486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B9C2BF8"/>
    <w:multiLevelType w:val="hybridMultilevel"/>
    <w:tmpl w:val="F22ACD4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gnword-docGUID" w:val="{1C2D2CB3-3A9C-40C2-BDC1-96414110E3B1}"/>
    <w:docVar w:name="dgnword-eventsink" w:val="424975154416"/>
  </w:docVars>
  <w:rsids>
    <w:rsidRoot w:val="00063AB0"/>
    <w:rsid w:val="00063AB0"/>
    <w:rsid w:val="00083A24"/>
    <w:rsid w:val="000A0BD4"/>
    <w:rsid w:val="000C218A"/>
    <w:rsid w:val="00104002"/>
    <w:rsid w:val="001537AB"/>
    <w:rsid w:val="00161A3C"/>
    <w:rsid w:val="001B7F99"/>
    <w:rsid w:val="001D0C2D"/>
    <w:rsid w:val="0022062E"/>
    <w:rsid w:val="00220DC2"/>
    <w:rsid w:val="002347FE"/>
    <w:rsid w:val="002370D4"/>
    <w:rsid w:val="00266BEE"/>
    <w:rsid w:val="002844DD"/>
    <w:rsid w:val="002F0E9E"/>
    <w:rsid w:val="00302707"/>
    <w:rsid w:val="00325D63"/>
    <w:rsid w:val="00380173"/>
    <w:rsid w:val="003947DB"/>
    <w:rsid w:val="003C48F6"/>
    <w:rsid w:val="004961CE"/>
    <w:rsid w:val="005426C3"/>
    <w:rsid w:val="005B24DA"/>
    <w:rsid w:val="005E7434"/>
    <w:rsid w:val="00607663"/>
    <w:rsid w:val="0061425B"/>
    <w:rsid w:val="00630911"/>
    <w:rsid w:val="0064244B"/>
    <w:rsid w:val="00657DF3"/>
    <w:rsid w:val="00683DEF"/>
    <w:rsid w:val="006B70B5"/>
    <w:rsid w:val="00712858"/>
    <w:rsid w:val="0077713C"/>
    <w:rsid w:val="00820AA1"/>
    <w:rsid w:val="00881B53"/>
    <w:rsid w:val="008B4E8A"/>
    <w:rsid w:val="00902EC7"/>
    <w:rsid w:val="00984A25"/>
    <w:rsid w:val="009A1234"/>
    <w:rsid w:val="009C72EA"/>
    <w:rsid w:val="009E098A"/>
    <w:rsid w:val="00A01158"/>
    <w:rsid w:val="00A322C9"/>
    <w:rsid w:val="00A45FC5"/>
    <w:rsid w:val="00A956A3"/>
    <w:rsid w:val="00AB486D"/>
    <w:rsid w:val="00B12C49"/>
    <w:rsid w:val="00B235A1"/>
    <w:rsid w:val="00B237A0"/>
    <w:rsid w:val="00C4294C"/>
    <w:rsid w:val="00C55205"/>
    <w:rsid w:val="00D12F60"/>
    <w:rsid w:val="00D33325"/>
    <w:rsid w:val="00D736BC"/>
    <w:rsid w:val="00D85DBC"/>
    <w:rsid w:val="00E11631"/>
    <w:rsid w:val="00E81AE9"/>
    <w:rsid w:val="00E94D79"/>
    <w:rsid w:val="00F01277"/>
    <w:rsid w:val="00F232DD"/>
    <w:rsid w:val="00F667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37811C4-0ECB-4C9E-AFD4-FA382FECAC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01158"/>
    <w:rPr>
      <w:color w:val="0563C1" w:themeColor="hyperlink"/>
      <w:u w:val="single"/>
    </w:rPr>
  </w:style>
  <w:style w:type="paragraph" w:styleId="ListParagraph">
    <w:name w:val="List Paragraph"/>
    <w:basedOn w:val="Normal"/>
    <w:uiPriority w:val="34"/>
    <w:qFormat/>
    <w:rsid w:val="000A0BD4"/>
    <w:pPr>
      <w:ind w:left="720"/>
      <w:contextualSpacing/>
    </w:pPr>
  </w:style>
  <w:style w:type="paragraph" w:styleId="Header">
    <w:name w:val="header"/>
    <w:basedOn w:val="Normal"/>
    <w:link w:val="HeaderChar"/>
    <w:uiPriority w:val="99"/>
    <w:unhideWhenUsed/>
    <w:rsid w:val="00AB486D"/>
    <w:pPr>
      <w:tabs>
        <w:tab w:val="center" w:pos="4680"/>
        <w:tab w:val="right" w:pos="9360"/>
      </w:tabs>
      <w:spacing w:after="0" w:line="240" w:lineRule="auto"/>
    </w:pPr>
  </w:style>
  <w:style w:type="character" w:customStyle="1" w:styleId="HeaderChar">
    <w:name w:val="Header Char"/>
    <w:basedOn w:val="DefaultParagraphFont"/>
    <w:link w:val="Header"/>
    <w:uiPriority w:val="99"/>
    <w:rsid w:val="00AB486D"/>
  </w:style>
  <w:style w:type="paragraph" w:styleId="Footer">
    <w:name w:val="footer"/>
    <w:basedOn w:val="Normal"/>
    <w:link w:val="FooterChar"/>
    <w:uiPriority w:val="99"/>
    <w:unhideWhenUsed/>
    <w:rsid w:val="00AB486D"/>
    <w:pPr>
      <w:tabs>
        <w:tab w:val="center" w:pos="4680"/>
        <w:tab w:val="right" w:pos="9360"/>
      </w:tabs>
      <w:spacing w:after="0" w:line="240" w:lineRule="auto"/>
    </w:pPr>
  </w:style>
  <w:style w:type="character" w:customStyle="1" w:styleId="FooterChar">
    <w:name w:val="Footer Char"/>
    <w:basedOn w:val="DefaultParagraphFont"/>
    <w:link w:val="Footer"/>
    <w:uiPriority w:val="99"/>
    <w:rsid w:val="00AB48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ubcolsymposium@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468</Words>
  <Characters>2670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University at Buffalo</Company>
  <LinksUpToDate>false</LinksUpToDate>
  <CharactersWithSpaces>3132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dc:creator>
  <cp:keywords/>
  <dc:description/>
  <cp:lastModifiedBy>David B</cp:lastModifiedBy>
  <cp:revision>2</cp:revision>
  <cp:lastPrinted>2015-10-05T17:23:00Z</cp:lastPrinted>
  <dcterms:created xsi:type="dcterms:W3CDTF">2015-12-21T11:20:00Z</dcterms:created>
  <dcterms:modified xsi:type="dcterms:W3CDTF">2015-12-21T11:20:00Z</dcterms:modified>
</cp:coreProperties>
</file>