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4956" w:rsidRDefault="00A300C7" w:rsidP="00927832">
      <w:pPr>
        <w:spacing w:after="0" w:line="276" w:lineRule="auto"/>
        <w:rPr>
          <w:rFonts w:ascii="Century Gothic" w:hAnsi="Century Gothic"/>
          <w:color w:val="000000"/>
        </w:rPr>
      </w:pPr>
      <w:r>
        <w:rPr>
          <w:rFonts w:ascii="Century Gothic" w:hAnsi="Century Gothic"/>
          <w:color w:val="000000"/>
        </w:rPr>
        <w:t xml:space="preserve">M, W, F: 11:30 a.m.-12:20 p.m. </w:t>
      </w:r>
      <w:r>
        <w:rPr>
          <w:rFonts w:ascii="Century Gothic" w:hAnsi="Century Gothic"/>
          <w:color w:val="000000"/>
        </w:rPr>
        <w:tab/>
      </w:r>
      <w:r>
        <w:rPr>
          <w:rFonts w:ascii="Century Gothic" w:hAnsi="Century Gothic"/>
          <w:color w:val="000000"/>
        </w:rPr>
        <w:tab/>
      </w:r>
      <w:r>
        <w:rPr>
          <w:rFonts w:ascii="Century Gothic" w:hAnsi="Century Gothic"/>
          <w:color w:val="000000"/>
        </w:rPr>
        <w:tab/>
        <w:t>T,R: 11:30 a.m.-12:45 p.m.</w:t>
      </w:r>
    </w:p>
    <w:p w:rsidR="00A14956" w:rsidRDefault="00A300C7" w:rsidP="00927832">
      <w:pPr>
        <w:tabs>
          <w:tab w:val="left" w:pos="5060"/>
        </w:tabs>
        <w:spacing w:after="0" w:line="276" w:lineRule="auto"/>
        <w:rPr>
          <w:rFonts w:ascii="Century Gothic" w:hAnsi="Century Gothic"/>
          <w:color w:val="000000"/>
        </w:rPr>
      </w:pPr>
      <w:r>
        <w:rPr>
          <w:rFonts w:ascii="Century Gothic" w:hAnsi="Century Gothic"/>
          <w:color w:val="000000"/>
        </w:rPr>
        <w:t>Room: G5 Chitwood Hall</w:t>
      </w:r>
      <w:r>
        <w:rPr>
          <w:rFonts w:ascii="Century Gothic" w:hAnsi="Century Gothic"/>
          <w:color w:val="000000"/>
        </w:rPr>
        <w:tab/>
        <w:t>Office: 201 CHIT</w:t>
      </w:r>
    </w:p>
    <w:p w:rsidR="00A14956" w:rsidRDefault="00A300C7" w:rsidP="00927832">
      <w:pPr>
        <w:spacing w:after="0" w:line="276" w:lineRule="auto"/>
        <w:rPr>
          <w:rFonts w:ascii="Century Gothic" w:hAnsi="Century Gothic"/>
          <w:color w:val="000000"/>
        </w:rPr>
      </w:pPr>
      <w:r>
        <w:rPr>
          <w:rFonts w:ascii="Century Gothic" w:hAnsi="Century Gothic"/>
          <w:color w:val="000000"/>
        </w:rPr>
        <w:t>Instructor: David Brown</w:t>
      </w:r>
      <w:r>
        <w:rPr>
          <w:rFonts w:ascii="Century Gothic" w:hAnsi="Century Gothic"/>
          <w:color w:val="000000"/>
        </w:rPr>
        <w:tab/>
      </w:r>
      <w:r>
        <w:rPr>
          <w:rFonts w:ascii="Century Gothic" w:hAnsi="Century Gothic"/>
          <w:color w:val="000000"/>
        </w:rPr>
        <w:tab/>
      </w:r>
      <w:r>
        <w:rPr>
          <w:rFonts w:ascii="Century Gothic" w:hAnsi="Century Gothic"/>
          <w:color w:val="000000"/>
        </w:rPr>
        <w:tab/>
      </w:r>
      <w:r>
        <w:rPr>
          <w:rFonts w:ascii="Century Gothic" w:hAnsi="Century Gothic"/>
          <w:color w:val="000000"/>
        </w:rPr>
        <w:tab/>
        <w:t>Office Hours:</w:t>
      </w:r>
      <w:r>
        <w:rPr>
          <w:rFonts w:ascii="Century Gothic" w:hAnsi="Century Gothic"/>
          <w:color w:val="000000"/>
        </w:rPr>
        <w:tab/>
        <w:t>M 12:30-2:00 p.m., T 1:00-2:30 p.m.</w:t>
      </w:r>
    </w:p>
    <w:p w:rsidR="00A14956" w:rsidRDefault="00A300C7" w:rsidP="00927832">
      <w:pPr>
        <w:spacing w:after="0" w:line="276" w:lineRule="auto"/>
        <w:rPr>
          <w:rFonts w:ascii="Century Gothic" w:hAnsi="Century Gothic"/>
          <w:color w:val="000000"/>
          <w:lang w:val="fr-FR"/>
        </w:rPr>
      </w:pPr>
      <w:r>
        <w:rPr>
          <w:rFonts w:ascii="Century Gothic" w:hAnsi="Century Gothic"/>
          <w:color w:val="000000"/>
          <w:lang w:val="fr-FR"/>
        </w:rPr>
        <w:t>Phone:</w:t>
      </w:r>
      <w:r>
        <w:rPr>
          <w:rFonts w:ascii="Century Gothic" w:hAnsi="Century Gothic"/>
          <w:color w:val="000000"/>
          <w:lang w:val="fr-FR"/>
        </w:rPr>
        <w:tab/>
      </w:r>
      <w:r>
        <w:rPr>
          <w:rFonts w:ascii="Century Gothic" w:hAnsi="Century Gothic"/>
          <w:color w:val="000000"/>
          <w:lang w:val="fr-FR"/>
        </w:rPr>
        <w:tab/>
      </w:r>
      <w:r>
        <w:rPr>
          <w:rFonts w:ascii="Century Gothic" w:hAnsi="Century Gothic"/>
          <w:color w:val="000000"/>
          <w:lang w:val="fr-FR"/>
        </w:rPr>
        <w:tab/>
      </w:r>
      <w:r>
        <w:rPr>
          <w:rFonts w:ascii="Century Gothic" w:hAnsi="Century Gothic"/>
          <w:color w:val="000000"/>
          <w:lang w:val="fr-FR"/>
        </w:rPr>
        <w:tab/>
      </w:r>
      <w:r>
        <w:rPr>
          <w:rFonts w:ascii="Century Gothic" w:hAnsi="Century Gothic"/>
          <w:color w:val="000000"/>
          <w:lang w:val="fr-FR"/>
        </w:rPr>
        <w:tab/>
      </w:r>
      <w:r>
        <w:rPr>
          <w:rFonts w:ascii="Century Gothic" w:hAnsi="Century Gothic"/>
          <w:color w:val="000000"/>
          <w:lang w:val="fr-FR"/>
        </w:rPr>
        <w:tab/>
        <w:t xml:space="preserve">E-mail: </w:t>
      </w:r>
      <w:bookmarkStart w:id="0" w:name="_GoBack"/>
      <w:bookmarkEnd w:id="0"/>
    </w:p>
    <w:p w:rsidR="00A14956" w:rsidRPr="00142106" w:rsidRDefault="00A300C7" w:rsidP="00927832">
      <w:pPr>
        <w:spacing w:after="0" w:line="276" w:lineRule="auto"/>
        <w:rPr>
          <w:rFonts w:ascii="Century Gothic" w:hAnsi="Century Gothic"/>
          <w:color w:val="000000"/>
        </w:rPr>
      </w:pPr>
      <w:r>
        <w:rPr>
          <w:rFonts w:ascii="Century Gothic" w:hAnsi="Century Gothic"/>
          <w:color w:val="000000"/>
        </w:rPr>
        <w:t>Mail</w:t>
      </w:r>
      <w:r w:rsidRPr="00142106">
        <w:rPr>
          <w:rFonts w:ascii="Century Gothic" w:hAnsi="Century Gothic"/>
          <w:color w:val="000000"/>
        </w:rPr>
        <w:t>box:</w:t>
      </w:r>
      <w:r w:rsidRPr="00142106">
        <w:rPr>
          <w:rFonts w:ascii="Century Gothic" w:hAnsi="Century Gothic"/>
          <w:color w:val="000000"/>
        </w:rPr>
        <w:tab/>
      </w:r>
      <w:r w:rsidRPr="00142106">
        <w:rPr>
          <w:rFonts w:ascii="Century Gothic" w:hAnsi="Century Gothic"/>
          <w:color w:val="000000"/>
        </w:rPr>
        <w:tab/>
      </w:r>
      <w:r w:rsidRPr="00142106">
        <w:rPr>
          <w:rFonts w:ascii="Century Gothic" w:hAnsi="Century Gothic"/>
          <w:color w:val="000000"/>
        </w:rPr>
        <w:tab/>
      </w:r>
      <w:r w:rsidRPr="00142106">
        <w:rPr>
          <w:rFonts w:ascii="Century Gothic" w:hAnsi="Century Gothic"/>
          <w:color w:val="000000"/>
        </w:rPr>
        <w:tab/>
      </w:r>
      <w:r w:rsidRPr="00142106">
        <w:rPr>
          <w:rFonts w:ascii="Century Gothic" w:hAnsi="Century Gothic"/>
          <w:color w:val="000000"/>
        </w:rPr>
        <w:tab/>
      </w:r>
      <w:r w:rsidRPr="00142106">
        <w:rPr>
          <w:rFonts w:ascii="Century Gothic" w:hAnsi="Century Gothic"/>
          <w:color w:val="000000"/>
        </w:rPr>
        <w:tab/>
      </w:r>
      <w:r w:rsidRPr="00142106">
        <w:rPr>
          <w:rFonts w:ascii="Century Gothic" w:hAnsi="Century Gothic"/>
          <w:color w:val="000000"/>
        </w:rPr>
        <w:tab/>
        <w:t xml:space="preserve"> </w:t>
      </w:r>
    </w:p>
    <w:p w:rsidR="00A14956" w:rsidRPr="0014210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b/>
          <w:color w:val="000000"/>
        </w:rPr>
      </w:pPr>
      <w:r>
        <w:rPr>
          <w:rFonts w:ascii="Century Gothic" w:hAnsi="Century Gothic"/>
          <w:b/>
          <w:color w:val="000000"/>
        </w:rPr>
        <w:t>Course Description and Goal:</w:t>
      </w:r>
    </w:p>
    <w:p w:rsidR="00A14956" w:rsidRDefault="00A300C7" w:rsidP="00927832">
      <w:pPr>
        <w:spacing w:after="0" w:line="276" w:lineRule="auto"/>
        <w:rPr>
          <w:rFonts w:ascii="Century Gothic" w:hAnsi="Century Gothic"/>
          <w:color w:val="000000"/>
        </w:rPr>
      </w:pPr>
      <w:r>
        <w:rPr>
          <w:rFonts w:ascii="Century Gothic" w:hAnsi="Century Gothic"/>
          <w:color w:val="000000"/>
        </w:rPr>
        <w:t xml:space="preserve">French 200 is a combination of the third and fourth courses in the initial series of French courses (French 101, 102, 203, 204) and is designed as a follow-up to French 102.  </w:t>
      </w:r>
      <w:r w:rsidR="00876B8D" w:rsidRPr="00AC4F92">
        <w:rPr>
          <w:rFonts w:ascii="Century Gothic" w:hAnsi="Century Gothic"/>
          <w:color w:val="000000" w:themeColor="text1"/>
        </w:rPr>
        <w:t>(If you have already had French in high school or at another institution</w:t>
      </w:r>
      <w:r w:rsidR="00876B8D">
        <w:rPr>
          <w:rFonts w:ascii="Century Gothic" w:hAnsi="Century Gothic"/>
          <w:color w:val="000000" w:themeColor="text1"/>
        </w:rPr>
        <w:t>,</w:t>
      </w:r>
      <w:r w:rsidR="00876B8D" w:rsidRPr="00AC4F92">
        <w:rPr>
          <w:rFonts w:ascii="Century Gothic" w:hAnsi="Century Gothic"/>
          <w:color w:val="000000" w:themeColor="text1"/>
        </w:rPr>
        <w:t xml:space="preserve"> </w:t>
      </w:r>
      <w:r w:rsidR="00876B8D">
        <w:rPr>
          <w:rFonts w:ascii="Century Gothic" w:hAnsi="Century Gothic"/>
          <w:color w:val="000000" w:themeColor="text1"/>
        </w:rPr>
        <w:t xml:space="preserve">you must place into this course based on the result of the Foreign Language placement exam.  If you have not already taken the exam, go to </w:t>
      </w:r>
      <w:hyperlink r:id="rId8" w:history="1">
        <w:r w:rsidR="00876B8D" w:rsidRPr="00AC4F92">
          <w:rPr>
            <w:rStyle w:val="Hyperlink"/>
            <w:rFonts w:ascii="Century Gothic" w:hAnsi="Century Gothic"/>
            <w:color w:val="000000" w:themeColor="text1"/>
          </w:rPr>
          <w:t>www.forlang.wvu.edu/pExams</w:t>
        </w:r>
      </w:hyperlink>
      <w:r w:rsidR="00876B8D" w:rsidRPr="00AC4F92">
        <w:rPr>
          <w:rFonts w:ascii="Century Gothic" w:hAnsi="Century Gothic"/>
          <w:color w:val="000000" w:themeColor="text1"/>
        </w:rPr>
        <w:t>.</w:t>
      </w:r>
      <w:r w:rsidR="00876B8D">
        <w:rPr>
          <w:rFonts w:ascii="Century Gothic" w:hAnsi="Century Gothic"/>
          <w:color w:val="000000" w:themeColor="text1"/>
        </w:rPr>
        <w:t xml:space="preserve">  If you have taken the equivalent of French 102 at WVU or elsewhere, you need to have earned a passing grade in order to be in this class.</w:t>
      </w:r>
      <w:r w:rsidR="00876B8D" w:rsidRPr="00AC4F92">
        <w:rPr>
          <w:rFonts w:ascii="Century Gothic" w:hAnsi="Century Gothic"/>
          <w:color w:val="000000" w:themeColor="text1"/>
        </w:rPr>
        <w:t xml:space="preserve">)  </w:t>
      </w:r>
      <w:r w:rsidR="00876B8D" w:rsidRPr="002F0A1B">
        <w:rPr>
          <w:rFonts w:ascii="Century Gothic" w:hAnsi="Century Gothic"/>
          <w:color w:val="000000" w:themeColor="text1"/>
        </w:rPr>
        <w:t xml:space="preserve"> </w:t>
      </w:r>
      <w:r>
        <w:rPr>
          <w:rFonts w:ascii="Century Gothic" w:hAnsi="Century Gothic"/>
          <w:color w:val="000000"/>
        </w:rPr>
        <w:t>The goal of this course is real-life language use.  The class will be conducted entirely in French, and you will be expected to participate actively using the language skills you are learning.</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b/>
          <w:color w:val="000000"/>
        </w:rPr>
        <w:t>For more information about majoring in French, visit:</w:t>
      </w:r>
      <w:r>
        <w:rPr>
          <w:rFonts w:ascii="Century Gothic" w:hAnsi="Century Gothic"/>
          <w:color w:val="000000"/>
        </w:rPr>
        <w:t xml:space="preserve"> </w:t>
      </w:r>
      <w:hyperlink r:id="rId9" w:history="1">
        <w:r>
          <w:rPr>
            <w:rFonts w:ascii="Century Gothic" w:hAnsi="Century Gothic"/>
            <w:color w:val="000000"/>
            <w:u w:val="single"/>
          </w:rPr>
          <w:t>http://www.forlang.wvu.edu/undergrad</w:t>
        </w:r>
      </w:hyperlink>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b/>
          <w:color w:val="000000"/>
        </w:rPr>
        <w:t xml:space="preserve">Course Objectives: </w:t>
      </w:r>
      <w:r>
        <w:rPr>
          <w:rFonts w:ascii="Century Gothic" w:hAnsi="Century Gothic"/>
          <w:color w:val="000000"/>
        </w:rPr>
        <w:t xml:space="preserve">Upon </w:t>
      </w:r>
      <w:r w:rsidR="00142106">
        <w:rPr>
          <w:rFonts w:ascii="Century Gothic" w:hAnsi="Century Gothic"/>
          <w:color w:val="000000"/>
        </w:rPr>
        <w:t xml:space="preserve">successful </w:t>
      </w:r>
      <w:r>
        <w:rPr>
          <w:rFonts w:ascii="Century Gothic" w:hAnsi="Century Gothic"/>
          <w:color w:val="000000"/>
        </w:rPr>
        <w:t xml:space="preserve">completion of French 200, you </w:t>
      </w:r>
      <w:r w:rsidR="00142106">
        <w:rPr>
          <w:rFonts w:ascii="Century Gothic" w:hAnsi="Century Gothic"/>
          <w:color w:val="000000"/>
        </w:rPr>
        <w:t>will</w:t>
      </w:r>
      <w:r>
        <w:rPr>
          <w:rFonts w:ascii="Century Gothic" w:hAnsi="Century Gothic"/>
          <w:color w:val="000000"/>
        </w:rPr>
        <w:t xml:space="preserve"> be able to:</w:t>
      </w:r>
    </w:p>
    <w:p w:rsidR="00A14956" w:rsidRDefault="00A300C7" w:rsidP="00927832">
      <w:pPr>
        <w:pStyle w:val="ListParagraph"/>
        <w:spacing w:after="0" w:line="276" w:lineRule="auto"/>
        <w:ind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b/>
          <w:color w:val="000000"/>
        </w:rPr>
        <w:t>Speak</w:t>
      </w:r>
      <w:r>
        <w:rPr>
          <w:rFonts w:ascii="Century Gothic" w:hAnsi="Century Gothic"/>
          <w:color w:val="000000"/>
        </w:rPr>
        <w:t xml:space="preserve"> French well enough to make yourself understood and to ask and answer questions in both formal and informal situations, to discuss a variety of topics in the present tense, to narrate past and future events with reasonable accuracy, and to begin to discuss hypothetical and subjective ideas</w:t>
      </w:r>
    </w:p>
    <w:p w:rsidR="00A14956" w:rsidRDefault="00A300C7" w:rsidP="00927832">
      <w:pPr>
        <w:pStyle w:val="ListParagraph"/>
        <w:spacing w:after="0" w:line="276" w:lineRule="auto"/>
        <w:ind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b/>
          <w:color w:val="000000"/>
        </w:rPr>
        <w:t>Comprehend</w:t>
      </w:r>
      <w:r>
        <w:rPr>
          <w:rFonts w:ascii="Century Gothic" w:hAnsi="Century Gothic"/>
          <w:color w:val="000000"/>
        </w:rPr>
        <w:t xml:space="preserve"> spoken French with sufficient ability to grasp the main idea and supporting details in short interactions—both spontaneous and recorded, as well as the main idea and key details in longer interactions</w:t>
      </w:r>
    </w:p>
    <w:p w:rsidR="00A14956" w:rsidRDefault="00A300C7" w:rsidP="00927832">
      <w:pPr>
        <w:pStyle w:val="ListParagraph"/>
        <w:spacing w:after="0" w:line="276" w:lineRule="auto"/>
        <w:ind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b/>
          <w:color w:val="000000"/>
        </w:rPr>
        <w:t>Read</w:t>
      </w:r>
      <w:r>
        <w:rPr>
          <w:rFonts w:ascii="Century Gothic" w:hAnsi="Century Gothic"/>
          <w:color w:val="000000"/>
        </w:rPr>
        <w:t xml:space="preserve"> and understand the main idea and the supporting details of contextualized materials and the main idea of uncontextualized materials</w:t>
      </w:r>
    </w:p>
    <w:p w:rsidR="00A14956" w:rsidRDefault="00A300C7" w:rsidP="00927832">
      <w:pPr>
        <w:pStyle w:val="ListParagraph"/>
        <w:spacing w:after="0" w:line="276" w:lineRule="auto"/>
        <w:ind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b/>
          <w:color w:val="000000"/>
        </w:rPr>
        <w:t>Write</w:t>
      </w:r>
      <w:r>
        <w:rPr>
          <w:rFonts w:ascii="Century Gothic" w:hAnsi="Century Gothic"/>
          <w:color w:val="000000"/>
        </w:rPr>
        <w:t xml:space="preserve"> comprehensible sentences, paragraphs, and short essays on familiar topics with a reasonable to high degree of accuracy (particularly for already studied structures) and sensitivity to issues of style and audience</w:t>
      </w:r>
    </w:p>
    <w:p w:rsidR="00A14956" w:rsidRDefault="00A300C7" w:rsidP="00927832">
      <w:pPr>
        <w:pStyle w:val="ListParagraph"/>
        <w:spacing w:after="0" w:line="276" w:lineRule="auto"/>
        <w:ind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b/>
          <w:color w:val="000000"/>
        </w:rPr>
        <w:t>Recognize</w:t>
      </w:r>
      <w:r>
        <w:rPr>
          <w:rFonts w:ascii="Century Gothic" w:hAnsi="Century Gothic"/>
          <w:color w:val="000000"/>
        </w:rPr>
        <w:t xml:space="preserve"> similarities and differences among Francophone cultures represented in the course, as well as fundamental similarities and differences between these Francophone cultures and your own</w:t>
      </w:r>
    </w:p>
    <w:p w:rsidR="00A14956" w:rsidRDefault="00A300C7" w:rsidP="00927832">
      <w:pPr>
        <w:pStyle w:val="ListParagraph"/>
        <w:spacing w:after="0" w:line="276" w:lineRule="auto"/>
        <w:ind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b/>
          <w:color w:val="000000"/>
        </w:rPr>
        <w:t>Analyze</w:t>
      </w:r>
      <w:r>
        <w:rPr>
          <w:rFonts w:ascii="Century Gothic" w:hAnsi="Century Gothic"/>
          <w:color w:val="000000"/>
        </w:rPr>
        <w:t xml:space="preserve"> texts, films, images and other materials as they relate to the materials presented in class</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color w:val="000000"/>
        </w:rPr>
        <w:t>This course meets GEC Objectives 4 (Contemporary Society) and 8 (Western Culture) by focusing on contemporary French society and by learning how to communicate within that society with an appreciation for similarities and differences between American and French cultures including social conventions.  Information about France and French culture will be drawn from readings, discussions, movies, music and more.</w:t>
      </w:r>
    </w:p>
    <w:p w:rsidR="00A14956" w:rsidRDefault="00A14956" w:rsidP="00927832">
      <w:pPr>
        <w:spacing w:after="0" w:line="276" w:lineRule="auto"/>
        <w:rPr>
          <w:rFonts w:ascii="Century Gothic" w:hAnsi="Century Gothic"/>
          <w:b/>
          <w:color w:val="000000"/>
        </w:rPr>
      </w:pPr>
    </w:p>
    <w:p w:rsidR="00A14956" w:rsidRDefault="00A300C7" w:rsidP="00927832">
      <w:pPr>
        <w:spacing w:after="0" w:line="276" w:lineRule="auto"/>
        <w:rPr>
          <w:rFonts w:ascii="Century Gothic" w:hAnsi="Century Gothic"/>
          <w:b/>
          <w:color w:val="000000"/>
        </w:rPr>
      </w:pPr>
      <w:r>
        <w:rPr>
          <w:rFonts w:ascii="Century Gothic" w:hAnsi="Century Gothic"/>
          <w:b/>
          <w:color w:val="000000"/>
        </w:rPr>
        <w:br w:type="column"/>
      </w:r>
      <w:r>
        <w:rPr>
          <w:rFonts w:ascii="Century Gothic" w:hAnsi="Century Gothic"/>
          <w:b/>
          <w:color w:val="000000"/>
        </w:rPr>
        <w:lastRenderedPageBreak/>
        <w:t>Required materials:</w:t>
      </w:r>
    </w:p>
    <w:p w:rsidR="00A14956" w:rsidRDefault="00A300C7" w:rsidP="00927832">
      <w:pPr>
        <w:pStyle w:val="ListParagraph"/>
        <w:spacing w:after="0" w:line="276" w:lineRule="auto"/>
        <w:ind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color w:val="000000"/>
        </w:rPr>
        <w:t xml:space="preserve">Terrell, Tracy D. and Mary B. Rogers, Betsy J. Kerr, Guy Spielmann.  </w:t>
      </w:r>
      <w:r>
        <w:rPr>
          <w:rFonts w:ascii="Century Gothic" w:hAnsi="Century Gothic"/>
          <w:i/>
          <w:color w:val="000000"/>
        </w:rPr>
        <w:t>Deux Mondes: A Communicative Approach</w:t>
      </w:r>
      <w:r>
        <w:rPr>
          <w:rFonts w:ascii="Century Gothic" w:hAnsi="Century Gothic"/>
          <w:color w:val="000000"/>
        </w:rPr>
        <w:t>.  6</w:t>
      </w:r>
      <w:r>
        <w:rPr>
          <w:rFonts w:ascii="Century Gothic" w:hAnsi="Century Gothic"/>
          <w:color w:val="000000"/>
          <w:position w:val="11"/>
          <w:sz w:val="16"/>
          <w:szCs w:val="16"/>
        </w:rPr>
        <w:t>th</w:t>
      </w:r>
      <w:r>
        <w:rPr>
          <w:rFonts w:ascii="Century Gothic" w:hAnsi="Century Gothic"/>
          <w:color w:val="000000"/>
        </w:rPr>
        <w:t xml:space="preserve"> Ed. McGraw-Hill ISBN: 0-07-353544-3</w:t>
      </w:r>
    </w:p>
    <w:p w:rsidR="00A14956" w:rsidRDefault="00A300C7" w:rsidP="00927832">
      <w:pPr>
        <w:pStyle w:val="ListParagraph"/>
        <w:spacing w:after="0" w:line="276" w:lineRule="auto"/>
        <w:ind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color w:val="000000"/>
        </w:rPr>
        <w:t xml:space="preserve">Accompanying registration card for online access to the </w:t>
      </w:r>
      <w:r>
        <w:rPr>
          <w:rFonts w:ascii="Century Gothic" w:hAnsi="Century Gothic"/>
          <w:i/>
          <w:color w:val="000000"/>
        </w:rPr>
        <w:t>Deux Mondes</w:t>
      </w:r>
      <w:r>
        <w:rPr>
          <w:rFonts w:ascii="Century Gothic" w:hAnsi="Century Gothic"/>
          <w:color w:val="000000"/>
        </w:rPr>
        <w:t xml:space="preserve"> workbook</w:t>
      </w:r>
    </w:p>
    <w:p w:rsidR="00A14956" w:rsidRDefault="00A300C7" w:rsidP="00927832">
      <w:pPr>
        <w:pStyle w:val="ListParagraph"/>
        <w:spacing w:after="0" w:line="276" w:lineRule="auto"/>
        <w:ind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color w:val="000000"/>
        </w:rPr>
        <w:t xml:space="preserve">Schofer, Peter and Donald Rice. </w:t>
      </w:r>
      <w:r>
        <w:rPr>
          <w:rFonts w:ascii="Century Gothic" w:hAnsi="Century Gothic"/>
          <w:i/>
          <w:color w:val="000000"/>
        </w:rPr>
        <w:t xml:space="preserve"> </w:t>
      </w:r>
      <w:r>
        <w:rPr>
          <w:rFonts w:ascii="Century Gothic" w:hAnsi="Century Gothic"/>
          <w:i/>
          <w:color w:val="000000"/>
          <w:lang w:val="fr-FR"/>
        </w:rPr>
        <w:t xml:space="preserve">Autour de la littérature. </w:t>
      </w:r>
      <w:r>
        <w:rPr>
          <w:rFonts w:ascii="Century Gothic" w:hAnsi="Century Gothic"/>
          <w:color w:val="000000"/>
          <w:lang w:val="fr-FR"/>
        </w:rPr>
        <w:t>5</w:t>
      </w:r>
      <w:r>
        <w:rPr>
          <w:rFonts w:ascii="Century Gothic" w:hAnsi="Century Gothic"/>
          <w:color w:val="000000"/>
          <w:position w:val="11"/>
          <w:sz w:val="16"/>
          <w:szCs w:val="16"/>
          <w:lang w:val="fr-FR"/>
        </w:rPr>
        <w:t>e</w:t>
      </w:r>
      <w:r>
        <w:rPr>
          <w:rFonts w:ascii="Century Gothic" w:hAnsi="Century Gothic"/>
          <w:color w:val="000000"/>
          <w:lang w:val="fr-FR"/>
        </w:rPr>
        <w:t xml:space="preserve"> édition. </w:t>
      </w:r>
      <w:r>
        <w:rPr>
          <w:rFonts w:ascii="Century Gothic" w:hAnsi="Century Gothic"/>
          <w:color w:val="000000"/>
        </w:rPr>
        <w:t>Thompson &amp; Heinle, 2007.</w:t>
      </w:r>
    </w:p>
    <w:p w:rsidR="00A14956" w:rsidRDefault="00A300C7" w:rsidP="00927832">
      <w:pPr>
        <w:pStyle w:val="ListParagraph"/>
        <w:spacing w:after="0" w:line="276" w:lineRule="auto"/>
        <w:ind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color w:val="000000"/>
        </w:rPr>
        <w:t>Other materials required for this course will be posted on the course website.  You as the student are responsible for printing these materials, bringing them with you to class, and keeping them in an organized and accessible manner.</w:t>
      </w:r>
    </w:p>
    <w:p w:rsidR="00A14956" w:rsidRDefault="00A14956" w:rsidP="00927832">
      <w:pPr>
        <w:spacing w:after="0" w:line="276" w:lineRule="auto"/>
        <w:rPr>
          <w:rFonts w:ascii="Century Gothic" w:hAnsi="Century Gothic"/>
          <w:b/>
          <w:color w:val="000000"/>
        </w:rPr>
      </w:pPr>
    </w:p>
    <w:p w:rsidR="00A14956" w:rsidRDefault="00A300C7" w:rsidP="00927832">
      <w:pPr>
        <w:spacing w:after="0" w:line="276" w:lineRule="auto"/>
        <w:rPr>
          <w:rFonts w:ascii="Century Gothic" w:hAnsi="Century Gothic"/>
          <w:b/>
          <w:color w:val="000000"/>
        </w:rPr>
      </w:pPr>
      <w:r>
        <w:rPr>
          <w:rFonts w:ascii="Century Gothic" w:hAnsi="Century Gothic"/>
          <w:b/>
          <w:color w:val="000000"/>
        </w:rPr>
        <w:t>Course website:</w:t>
      </w:r>
    </w:p>
    <w:p w:rsidR="00A14956" w:rsidRDefault="00322E40" w:rsidP="00927832">
      <w:pPr>
        <w:spacing w:after="0" w:line="276" w:lineRule="auto"/>
        <w:rPr>
          <w:rFonts w:ascii="Century Gothic" w:hAnsi="Century Gothic"/>
          <w:color w:val="000000"/>
        </w:rPr>
      </w:pPr>
      <w:hyperlink r:id="rId10" w:history="1">
        <w:r w:rsidR="00A300C7">
          <w:rPr>
            <w:rFonts w:ascii="Century Gothic" w:hAnsi="Century Gothic"/>
            <w:color w:val="000000"/>
            <w:u w:val="single"/>
          </w:rPr>
          <w:t>https://ecampus.wvu.edu/webct/logonDisplay.dowebct</w:t>
        </w:r>
      </w:hyperlink>
    </w:p>
    <w:p w:rsidR="00A14956" w:rsidRDefault="00A300C7" w:rsidP="00927832">
      <w:pPr>
        <w:spacing w:after="0" w:line="276" w:lineRule="auto"/>
        <w:rPr>
          <w:rFonts w:ascii="Century Gothic" w:hAnsi="Century Gothic"/>
          <w:color w:val="000000"/>
        </w:rPr>
      </w:pPr>
      <w:r>
        <w:rPr>
          <w:rFonts w:ascii="Century Gothic" w:hAnsi="Century Gothic"/>
          <w:color w:val="000000"/>
        </w:rPr>
        <w:t>--Select French 200 from the list of courses</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b/>
          <w:color w:val="000000"/>
        </w:rPr>
      </w:pPr>
      <w:r>
        <w:rPr>
          <w:rFonts w:ascii="Century Gothic" w:hAnsi="Century Gothic"/>
          <w:b/>
          <w:color w:val="000000"/>
        </w:rPr>
        <w:t xml:space="preserve">Should you need to contact the coordinator of this program, please send an email to </w:t>
      </w:r>
      <w:hyperlink r:id="rId11" w:history="1">
        <w:r>
          <w:rPr>
            <w:rFonts w:ascii="Century Gothic" w:hAnsi="Century Gothic"/>
            <w:b/>
            <w:color w:val="000000"/>
            <w:u w:val="single"/>
          </w:rPr>
          <w:t>Jennifer.Orlikoff@mail.wvu.edu</w:t>
        </w:r>
      </w:hyperlink>
      <w:r>
        <w:rPr>
          <w:rFonts w:ascii="Century Gothic" w:hAnsi="Century Gothic"/>
          <w:b/>
          <w:color w:val="000000"/>
        </w:rPr>
        <w:t xml:space="preserve"> or come in person to 217D Chitwood Hall.</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color w:val="000000"/>
        </w:rPr>
        <w:t>Course Grading Components:</w:t>
      </w:r>
    </w:p>
    <w:p w:rsidR="00A14956" w:rsidRDefault="00A300C7" w:rsidP="00927832">
      <w:pPr>
        <w:spacing w:after="0" w:line="276" w:lineRule="auto"/>
        <w:rPr>
          <w:rFonts w:ascii="Century Gothic" w:hAnsi="Century Gothic"/>
          <w:color w:val="000000"/>
        </w:rPr>
      </w:pPr>
      <w:r>
        <w:rPr>
          <w:rFonts w:ascii="Century Gothic" w:hAnsi="Century Gothic"/>
          <w:color w:val="000000"/>
        </w:rPr>
        <w:t>Your grade in French 200 will be calculated as follows:</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b/>
          <w:color w:val="000000"/>
        </w:rPr>
      </w:pPr>
      <w:r>
        <w:rPr>
          <w:rFonts w:ascii="Century Gothic" w:hAnsi="Century Gothic"/>
          <w:b/>
          <w:color w:val="000000"/>
        </w:rPr>
        <w:t>Course requirements and evaluation:</w:t>
      </w:r>
    </w:p>
    <w:p w:rsidR="00A14956" w:rsidRDefault="00A14956" w:rsidP="00927832">
      <w:pPr>
        <w:spacing w:after="0" w:line="276" w:lineRule="auto"/>
        <w:rPr>
          <w:rFonts w:ascii="Century Gothic" w:hAnsi="Century Gothic"/>
          <w:color w:val="000000"/>
        </w:rPr>
        <w:sectPr w:rsidR="00A14956">
          <w:headerReference w:type="default" r:id="rId12"/>
          <w:pgSz w:w="12240" w:h="15840"/>
          <w:pgMar w:top="900" w:right="1080" w:bottom="900" w:left="1080" w:header="720" w:footer="448" w:gutter="0"/>
          <w:cols w:space="720"/>
        </w:sectPr>
      </w:pPr>
    </w:p>
    <w:p w:rsidR="00A14956" w:rsidRPr="00876B8D" w:rsidRDefault="00A300C7" w:rsidP="00927832">
      <w:pPr>
        <w:pStyle w:val="ListParagraph"/>
        <w:numPr>
          <w:ilvl w:val="0"/>
          <w:numId w:val="1"/>
        </w:numPr>
        <w:spacing w:after="0" w:line="276" w:lineRule="auto"/>
        <w:ind w:left="360"/>
        <w:rPr>
          <w:rFonts w:ascii="Century Gothic" w:hAnsi="Century Gothic"/>
          <w:color w:val="000000"/>
        </w:rPr>
      </w:pPr>
      <w:r w:rsidRPr="00876B8D">
        <w:rPr>
          <w:rFonts w:ascii="Century Gothic" w:hAnsi="Century Gothic"/>
          <w:color w:val="000000"/>
        </w:rPr>
        <w:t>Participation</w:t>
      </w:r>
      <w:r w:rsidRPr="00876B8D">
        <w:rPr>
          <w:rFonts w:ascii="Century Gothic" w:hAnsi="Century Gothic"/>
          <w:color w:val="000000"/>
        </w:rPr>
        <w:tab/>
      </w:r>
      <w:r w:rsidRPr="00876B8D">
        <w:rPr>
          <w:rFonts w:ascii="Century Gothic" w:hAnsi="Century Gothic"/>
          <w:color w:val="000000"/>
        </w:rPr>
        <w:tab/>
      </w:r>
      <w:r w:rsidRPr="00876B8D">
        <w:rPr>
          <w:rFonts w:ascii="Century Gothic" w:hAnsi="Century Gothic"/>
          <w:color w:val="000000"/>
        </w:rPr>
        <w:tab/>
        <w:t>15%</w:t>
      </w:r>
    </w:p>
    <w:p w:rsidR="00A14956" w:rsidRPr="00876B8D" w:rsidRDefault="00876B8D" w:rsidP="00927832">
      <w:pPr>
        <w:pStyle w:val="ListParagraph"/>
        <w:numPr>
          <w:ilvl w:val="0"/>
          <w:numId w:val="1"/>
        </w:numPr>
        <w:spacing w:after="0" w:line="276" w:lineRule="auto"/>
        <w:ind w:left="360"/>
        <w:rPr>
          <w:rFonts w:ascii="Century Gothic" w:hAnsi="Century Gothic"/>
          <w:color w:val="000000"/>
        </w:rPr>
      </w:pPr>
      <w:r w:rsidRPr="00876B8D">
        <w:rPr>
          <w:rFonts w:ascii="Century Gothic" w:hAnsi="Century Gothic"/>
          <w:color w:val="000000" w:themeColor="text1"/>
        </w:rPr>
        <w:t>Informal Writing Journal, Interpersonal Activities, Scenarios and  Other Assessments</w:t>
      </w:r>
      <w:r w:rsidR="00A300C7" w:rsidRPr="00876B8D">
        <w:rPr>
          <w:rFonts w:ascii="Century Gothic" w:hAnsi="Century Gothic"/>
          <w:color w:val="000000"/>
        </w:rPr>
        <w:tab/>
      </w:r>
      <w:r>
        <w:rPr>
          <w:rFonts w:ascii="Century Gothic" w:hAnsi="Century Gothic"/>
          <w:color w:val="000000"/>
        </w:rPr>
        <w:tab/>
      </w:r>
      <w:r>
        <w:rPr>
          <w:rFonts w:ascii="Century Gothic" w:hAnsi="Century Gothic"/>
          <w:color w:val="000000"/>
        </w:rPr>
        <w:tab/>
      </w:r>
      <w:r w:rsidR="00A300C7" w:rsidRPr="00876B8D">
        <w:rPr>
          <w:rFonts w:ascii="Century Gothic" w:hAnsi="Century Gothic"/>
          <w:color w:val="000000"/>
        </w:rPr>
        <w:t>10%</w:t>
      </w:r>
    </w:p>
    <w:p w:rsidR="00A14956" w:rsidRPr="00876B8D" w:rsidRDefault="00A300C7" w:rsidP="00927832">
      <w:pPr>
        <w:pStyle w:val="ListParagraph"/>
        <w:numPr>
          <w:ilvl w:val="0"/>
          <w:numId w:val="1"/>
        </w:numPr>
        <w:spacing w:after="0" w:line="276" w:lineRule="auto"/>
        <w:ind w:left="360"/>
        <w:rPr>
          <w:rFonts w:ascii="Century Gothic" w:hAnsi="Century Gothic"/>
          <w:color w:val="000000"/>
        </w:rPr>
      </w:pPr>
      <w:r w:rsidRPr="00876B8D">
        <w:rPr>
          <w:rFonts w:ascii="Century Gothic" w:hAnsi="Century Gothic"/>
          <w:color w:val="000000"/>
        </w:rPr>
        <w:t>Quizzes</w:t>
      </w:r>
      <w:r w:rsidRPr="00876B8D">
        <w:rPr>
          <w:rFonts w:ascii="Century Gothic" w:hAnsi="Century Gothic"/>
          <w:color w:val="000000"/>
        </w:rPr>
        <w:tab/>
      </w:r>
      <w:r w:rsidRPr="00876B8D">
        <w:rPr>
          <w:rFonts w:ascii="Century Gothic" w:hAnsi="Century Gothic"/>
          <w:color w:val="000000"/>
        </w:rPr>
        <w:tab/>
      </w:r>
      <w:r w:rsidRPr="00876B8D">
        <w:rPr>
          <w:rFonts w:ascii="Century Gothic" w:hAnsi="Century Gothic"/>
          <w:color w:val="000000"/>
        </w:rPr>
        <w:tab/>
      </w:r>
      <w:r w:rsidR="00876B8D">
        <w:rPr>
          <w:rFonts w:ascii="Century Gothic" w:hAnsi="Century Gothic"/>
          <w:color w:val="000000"/>
        </w:rPr>
        <w:tab/>
      </w:r>
      <w:r w:rsidRPr="00876B8D">
        <w:rPr>
          <w:rFonts w:ascii="Century Gothic" w:hAnsi="Century Gothic"/>
          <w:color w:val="000000"/>
        </w:rPr>
        <w:t>10%</w:t>
      </w:r>
    </w:p>
    <w:p w:rsidR="00A14956" w:rsidRPr="00876B8D" w:rsidRDefault="00A300C7" w:rsidP="00927832">
      <w:pPr>
        <w:pStyle w:val="ListParagraph"/>
        <w:numPr>
          <w:ilvl w:val="0"/>
          <w:numId w:val="1"/>
        </w:numPr>
        <w:spacing w:after="0" w:line="276" w:lineRule="auto"/>
        <w:ind w:left="360"/>
        <w:rPr>
          <w:rFonts w:ascii="Century Gothic" w:hAnsi="Century Gothic"/>
          <w:color w:val="000000"/>
        </w:rPr>
      </w:pPr>
      <w:r w:rsidRPr="00876B8D">
        <w:rPr>
          <w:rFonts w:ascii="Century Gothic" w:hAnsi="Century Gothic"/>
          <w:color w:val="000000"/>
        </w:rPr>
        <w:t>2 mid-term exams (IPA</w:t>
      </w:r>
      <w:r w:rsidRPr="00876B8D">
        <w:rPr>
          <w:rFonts w:ascii="Century Gothic" w:hAnsi="Century Gothic"/>
          <w:b/>
          <w:color w:val="000000"/>
        </w:rPr>
        <w:t>*</w:t>
      </w:r>
      <w:r w:rsidRPr="00876B8D">
        <w:rPr>
          <w:rFonts w:ascii="Century Gothic" w:hAnsi="Century Gothic"/>
          <w:color w:val="000000"/>
        </w:rPr>
        <w:t xml:space="preserve">) </w:t>
      </w:r>
      <w:r w:rsidRPr="00876B8D">
        <w:rPr>
          <w:rFonts w:ascii="Century Gothic" w:hAnsi="Century Gothic"/>
          <w:color w:val="000000"/>
        </w:rPr>
        <w:tab/>
        <w:t>20% (10% each)</w:t>
      </w:r>
    </w:p>
    <w:p w:rsidR="00A14956" w:rsidRPr="00876B8D" w:rsidRDefault="00A300C7" w:rsidP="00927832">
      <w:pPr>
        <w:pStyle w:val="ListParagraph"/>
        <w:numPr>
          <w:ilvl w:val="0"/>
          <w:numId w:val="1"/>
        </w:numPr>
        <w:spacing w:after="0" w:line="276" w:lineRule="auto"/>
        <w:ind w:left="360"/>
        <w:rPr>
          <w:rFonts w:ascii="Century Gothic" w:hAnsi="Century Gothic"/>
          <w:color w:val="000000"/>
        </w:rPr>
      </w:pPr>
      <w:r w:rsidRPr="00876B8D">
        <w:rPr>
          <w:rFonts w:ascii="Century Gothic" w:hAnsi="Century Gothic"/>
          <w:color w:val="000000"/>
        </w:rPr>
        <w:t>Homework</w:t>
      </w:r>
      <w:r w:rsidRPr="00876B8D">
        <w:rPr>
          <w:rFonts w:ascii="Century Gothic" w:hAnsi="Century Gothic"/>
          <w:color w:val="000000"/>
        </w:rPr>
        <w:tab/>
      </w:r>
      <w:r w:rsidRPr="00876B8D">
        <w:rPr>
          <w:rFonts w:ascii="Century Gothic" w:hAnsi="Century Gothic"/>
          <w:color w:val="000000"/>
        </w:rPr>
        <w:tab/>
      </w:r>
      <w:r w:rsidRPr="00876B8D">
        <w:rPr>
          <w:rFonts w:ascii="Century Gothic" w:hAnsi="Century Gothic"/>
          <w:color w:val="000000"/>
        </w:rPr>
        <w:tab/>
        <w:t>10%</w:t>
      </w:r>
    </w:p>
    <w:p w:rsidR="00A14956" w:rsidRPr="00876B8D" w:rsidRDefault="00A300C7" w:rsidP="00927832">
      <w:pPr>
        <w:pStyle w:val="ListParagraph"/>
        <w:numPr>
          <w:ilvl w:val="0"/>
          <w:numId w:val="1"/>
        </w:numPr>
        <w:spacing w:after="0" w:line="276" w:lineRule="auto"/>
        <w:ind w:left="360"/>
        <w:rPr>
          <w:rFonts w:ascii="Century Gothic" w:hAnsi="Century Gothic"/>
          <w:color w:val="000000"/>
        </w:rPr>
      </w:pPr>
      <w:r w:rsidRPr="00876B8D">
        <w:rPr>
          <w:rFonts w:ascii="Century Gothic" w:hAnsi="Century Gothic"/>
          <w:color w:val="000000"/>
        </w:rPr>
        <w:t>3 Formal Essays @ 5%</w:t>
      </w:r>
      <w:r w:rsidRPr="00876B8D">
        <w:rPr>
          <w:rFonts w:ascii="Century Gothic" w:hAnsi="Century Gothic"/>
          <w:color w:val="000000"/>
        </w:rPr>
        <w:tab/>
      </w:r>
      <w:r w:rsidR="00876B8D">
        <w:rPr>
          <w:rFonts w:ascii="Century Gothic" w:hAnsi="Century Gothic"/>
          <w:color w:val="000000"/>
        </w:rPr>
        <w:tab/>
      </w:r>
      <w:r w:rsidRPr="00876B8D">
        <w:rPr>
          <w:rFonts w:ascii="Century Gothic" w:hAnsi="Century Gothic"/>
          <w:color w:val="000000"/>
        </w:rPr>
        <w:t>15%</w:t>
      </w:r>
    </w:p>
    <w:p w:rsidR="00A14956" w:rsidRPr="00876B8D" w:rsidRDefault="00A300C7" w:rsidP="00927832">
      <w:pPr>
        <w:pStyle w:val="ListParagraph"/>
        <w:numPr>
          <w:ilvl w:val="0"/>
          <w:numId w:val="1"/>
        </w:numPr>
        <w:spacing w:after="0" w:line="276" w:lineRule="auto"/>
        <w:ind w:left="360"/>
        <w:rPr>
          <w:rFonts w:ascii="Century Gothic" w:hAnsi="Century Gothic"/>
          <w:color w:val="000000"/>
        </w:rPr>
      </w:pPr>
      <w:r w:rsidRPr="00876B8D">
        <w:rPr>
          <w:rFonts w:ascii="Century Gothic" w:hAnsi="Century Gothic"/>
          <w:color w:val="000000"/>
        </w:rPr>
        <w:t>Film Project</w:t>
      </w:r>
      <w:r w:rsidRPr="00876B8D">
        <w:rPr>
          <w:rFonts w:ascii="Century Gothic" w:hAnsi="Century Gothic"/>
          <w:color w:val="000000"/>
        </w:rPr>
        <w:tab/>
      </w:r>
      <w:r w:rsidRPr="00876B8D">
        <w:rPr>
          <w:rFonts w:ascii="Century Gothic" w:hAnsi="Century Gothic"/>
          <w:color w:val="000000"/>
        </w:rPr>
        <w:tab/>
      </w:r>
      <w:r w:rsidRPr="00876B8D">
        <w:rPr>
          <w:rFonts w:ascii="Century Gothic" w:hAnsi="Century Gothic"/>
          <w:color w:val="000000"/>
        </w:rPr>
        <w:tab/>
        <w:t>10%</w:t>
      </w:r>
    </w:p>
    <w:p w:rsidR="00A14956" w:rsidRPr="00876B8D" w:rsidRDefault="00A300C7" w:rsidP="00927832">
      <w:pPr>
        <w:pStyle w:val="ListParagraph"/>
        <w:numPr>
          <w:ilvl w:val="0"/>
          <w:numId w:val="1"/>
        </w:numPr>
        <w:spacing w:after="0" w:line="276" w:lineRule="auto"/>
        <w:ind w:left="360"/>
        <w:rPr>
          <w:rFonts w:ascii="Century Gothic" w:hAnsi="Century Gothic"/>
          <w:color w:val="000000"/>
        </w:rPr>
      </w:pPr>
      <w:r w:rsidRPr="00876B8D">
        <w:rPr>
          <w:rFonts w:ascii="Century Gothic" w:hAnsi="Century Gothic"/>
          <w:color w:val="000000"/>
        </w:rPr>
        <w:t>Final Exam (IPA</w:t>
      </w:r>
      <w:r w:rsidRPr="00876B8D">
        <w:rPr>
          <w:rFonts w:ascii="Century Gothic" w:hAnsi="Century Gothic"/>
          <w:b/>
          <w:color w:val="000000"/>
        </w:rPr>
        <w:t>*</w:t>
      </w:r>
      <w:r w:rsidRPr="00876B8D">
        <w:rPr>
          <w:rFonts w:ascii="Century Gothic" w:hAnsi="Century Gothic"/>
          <w:color w:val="000000"/>
        </w:rPr>
        <w:t>)</w:t>
      </w:r>
      <w:r w:rsidRPr="00876B8D">
        <w:rPr>
          <w:rFonts w:ascii="Century Gothic" w:hAnsi="Century Gothic"/>
          <w:color w:val="000000"/>
        </w:rPr>
        <w:tab/>
      </w:r>
      <w:r w:rsidRPr="00876B8D">
        <w:rPr>
          <w:rFonts w:ascii="Century Gothic" w:hAnsi="Century Gothic"/>
          <w:color w:val="000000"/>
        </w:rPr>
        <w:tab/>
      </w:r>
      <w:r w:rsidR="00876B8D">
        <w:rPr>
          <w:rFonts w:ascii="Century Gothic" w:hAnsi="Century Gothic"/>
          <w:color w:val="000000"/>
        </w:rPr>
        <w:tab/>
      </w:r>
      <w:r w:rsidRPr="00876B8D">
        <w:rPr>
          <w:rFonts w:ascii="Century Gothic" w:hAnsi="Century Gothic"/>
          <w:color w:val="000000"/>
        </w:rPr>
        <w:t>10%</w:t>
      </w:r>
    </w:p>
    <w:p w:rsidR="00A14956" w:rsidRDefault="00A14956" w:rsidP="00927832">
      <w:pPr>
        <w:spacing w:after="0" w:line="276" w:lineRule="auto"/>
        <w:rPr>
          <w:rFonts w:ascii="Century Gothic" w:hAnsi="Century Gothic"/>
          <w:color w:val="000000"/>
        </w:rPr>
        <w:sectPr w:rsidR="00A14956">
          <w:type w:val="continuous"/>
          <w:pgSz w:w="12240" w:h="15840"/>
          <w:pgMar w:top="1008" w:right="1080" w:bottom="720" w:left="1080" w:header="720" w:footer="720" w:gutter="0"/>
          <w:cols w:num="2" w:space="720"/>
        </w:sectPr>
      </w:pP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b/>
          <w:color w:val="000000"/>
        </w:rPr>
        <w:t>*</w:t>
      </w:r>
      <w:r>
        <w:rPr>
          <w:rFonts w:ascii="Century Gothic" w:hAnsi="Century Gothic"/>
          <w:color w:val="000000"/>
        </w:rPr>
        <w:t>IPA—Integrated Performance Assessment in three parts: Interpretive, Interpersonal and Presentational.</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u w:val="single"/>
        </w:rPr>
      </w:pPr>
      <w:r>
        <w:rPr>
          <w:rFonts w:ascii="Century Gothic" w:hAnsi="Century Gothic"/>
          <w:color w:val="000000"/>
          <w:u w:val="single"/>
        </w:rPr>
        <w:t>Grade equivalents:</w:t>
      </w:r>
    </w:p>
    <w:p w:rsidR="00A14956" w:rsidRDefault="00A14956" w:rsidP="00927832">
      <w:pPr>
        <w:spacing w:after="0" w:line="276" w:lineRule="auto"/>
        <w:rPr>
          <w:rFonts w:ascii="Century Gothic" w:hAnsi="Century Gothic"/>
          <w:color w:val="000000"/>
          <w:u w:val="single"/>
        </w:rPr>
        <w:sectPr w:rsidR="00A14956">
          <w:type w:val="continuous"/>
          <w:pgSz w:w="12240" w:h="15840"/>
          <w:pgMar w:top="1008" w:right="1080" w:bottom="720" w:left="1080" w:header="720" w:footer="720" w:gutter="0"/>
          <w:cols w:space="720"/>
        </w:sectPr>
      </w:pPr>
    </w:p>
    <w:p w:rsidR="005D5112" w:rsidRDefault="005D5112" w:rsidP="00927832">
      <w:pPr>
        <w:spacing w:after="0" w:line="276" w:lineRule="auto"/>
        <w:rPr>
          <w:rFonts w:ascii="Century Gothic" w:hAnsi="Century Gothic"/>
          <w:color w:val="000000" w:themeColor="text1"/>
        </w:rPr>
      </w:pPr>
      <w:r w:rsidRPr="00630270">
        <w:rPr>
          <w:rFonts w:ascii="Century Gothic" w:hAnsi="Century Gothic"/>
          <w:color w:val="000000" w:themeColor="text1"/>
        </w:rPr>
        <w:t>A</w:t>
      </w:r>
      <w:r>
        <w:rPr>
          <w:rFonts w:ascii="Century Gothic" w:hAnsi="Century Gothic"/>
          <w:color w:val="000000" w:themeColor="text1"/>
        </w:rPr>
        <w:t xml:space="preserve"> = </w:t>
      </w:r>
      <w:r w:rsidRPr="00630270">
        <w:rPr>
          <w:rFonts w:ascii="Century Gothic" w:hAnsi="Century Gothic"/>
          <w:color w:val="000000" w:themeColor="text1"/>
        </w:rPr>
        <w:t>9</w:t>
      </w:r>
      <w:r>
        <w:rPr>
          <w:rFonts w:ascii="Century Gothic" w:hAnsi="Century Gothic"/>
          <w:color w:val="000000" w:themeColor="text1"/>
        </w:rPr>
        <w:t>0.00-100</w:t>
      </w:r>
    </w:p>
    <w:p w:rsidR="005D5112" w:rsidRDefault="005D5112" w:rsidP="00927832">
      <w:pPr>
        <w:spacing w:after="0" w:line="276" w:lineRule="auto"/>
        <w:rPr>
          <w:rFonts w:ascii="Century Gothic" w:hAnsi="Century Gothic"/>
          <w:color w:val="000000" w:themeColor="text1"/>
        </w:rPr>
      </w:pPr>
      <w:r>
        <w:rPr>
          <w:rFonts w:ascii="Century Gothic" w:hAnsi="Century Gothic"/>
          <w:color w:val="000000" w:themeColor="text1"/>
        </w:rPr>
        <w:t>B = 80.00 – 89.99</w:t>
      </w:r>
    </w:p>
    <w:p w:rsidR="005D5112" w:rsidRDefault="005D5112" w:rsidP="00927832">
      <w:pPr>
        <w:spacing w:after="0" w:line="276" w:lineRule="auto"/>
        <w:rPr>
          <w:rFonts w:ascii="Century Gothic" w:hAnsi="Century Gothic"/>
          <w:color w:val="000000" w:themeColor="text1"/>
        </w:rPr>
      </w:pPr>
      <w:r>
        <w:rPr>
          <w:rFonts w:ascii="Century Gothic" w:hAnsi="Century Gothic"/>
          <w:color w:val="000000" w:themeColor="text1"/>
        </w:rPr>
        <w:t>C = 70.00 – 79.99</w:t>
      </w:r>
    </w:p>
    <w:p w:rsidR="005D5112" w:rsidRDefault="005D5112" w:rsidP="00927832">
      <w:pPr>
        <w:spacing w:after="0" w:line="276" w:lineRule="auto"/>
        <w:rPr>
          <w:rFonts w:ascii="Century Gothic" w:hAnsi="Century Gothic"/>
          <w:color w:val="000000" w:themeColor="text1"/>
        </w:rPr>
      </w:pPr>
      <w:r>
        <w:rPr>
          <w:rFonts w:ascii="Century Gothic" w:hAnsi="Century Gothic"/>
          <w:color w:val="000000" w:themeColor="text1"/>
        </w:rPr>
        <w:t>D = 60.00 – 69.99</w:t>
      </w:r>
    </w:p>
    <w:p w:rsidR="005D5112" w:rsidRDefault="005D5112" w:rsidP="00927832">
      <w:pPr>
        <w:spacing w:after="0" w:line="276" w:lineRule="auto"/>
        <w:rPr>
          <w:rFonts w:ascii="Century Gothic" w:hAnsi="Century Gothic"/>
          <w:color w:val="000000" w:themeColor="text1"/>
        </w:rPr>
      </w:pPr>
      <w:r>
        <w:rPr>
          <w:rFonts w:ascii="Century Gothic" w:hAnsi="Century Gothic"/>
          <w:color w:val="000000" w:themeColor="text1"/>
        </w:rPr>
        <w:t>F = &lt; 59.99</w:t>
      </w:r>
    </w:p>
    <w:p w:rsidR="005D5112" w:rsidRDefault="005D5112" w:rsidP="00927832">
      <w:pPr>
        <w:spacing w:after="0" w:line="276" w:lineRule="auto"/>
        <w:rPr>
          <w:rFonts w:ascii="Century Gothic" w:hAnsi="Century Gothic"/>
          <w:color w:val="000000"/>
          <w:sz w:val="18"/>
          <w:szCs w:val="18"/>
        </w:rPr>
      </w:pPr>
    </w:p>
    <w:p w:rsidR="00A14956" w:rsidRDefault="00A300C7" w:rsidP="00927832">
      <w:pPr>
        <w:spacing w:after="0" w:line="276" w:lineRule="auto"/>
        <w:rPr>
          <w:rFonts w:ascii="Century Gothic" w:hAnsi="Century Gothic"/>
          <w:color w:val="000000"/>
          <w:sz w:val="18"/>
          <w:szCs w:val="18"/>
          <w:u w:val="single"/>
        </w:rPr>
      </w:pPr>
      <w:r>
        <w:rPr>
          <w:rFonts w:ascii="Century Gothic" w:hAnsi="Century Gothic"/>
          <w:color w:val="000000"/>
          <w:sz w:val="18"/>
          <w:szCs w:val="18"/>
        </w:rPr>
        <w:t>*</w:t>
      </w:r>
      <w:r>
        <w:rPr>
          <w:rFonts w:ascii="Century Gothic" w:hAnsi="Century Gothic"/>
          <w:color w:val="000000"/>
          <w:sz w:val="18"/>
          <w:szCs w:val="18"/>
          <w:u w:val="single"/>
        </w:rPr>
        <w:t>Explanation of grades:</w:t>
      </w:r>
    </w:p>
    <w:p w:rsidR="00A14956" w:rsidRDefault="00A300C7" w:rsidP="00927832">
      <w:pPr>
        <w:spacing w:after="0" w:line="276" w:lineRule="auto"/>
        <w:rPr>
          <w:rFonts w:ascii="Century Gothic" w:hAnsi="Century Gothic"/>
          <w:color w:val="000000"/>
          <w:sz w:val="18"/>
          <w:szCs w:val="18"/>
        </w:rPr>
      </w:pPr>
      <w:r>
        <w:rPr>
          <w:rFonts w:ascii="Century Gothic" w:hAnsi="Century Gothic"/>
          <w:color w:val="000000"/>
          <w:sz w:val="18"/>
          <w:szCs w:val="18"/>
        </w:rPr>
        <w:t>A = Excellent (given only to students of superior ability and attainment)</w:t>
      </w:r>
    </w:p>
    <w:p w:rsidR="00A14956" w:rsidRDefault="00A300C7" w:rsidP="00927832">
      <w:pPr>
        <w:spacing w:after="0" w:line="276" w:lineRule="auto"/>
        <w:rPr>
          <w:rFonts w:ascii="Century Gothic" w:hAnsi="Century Gothic"/>
          <w:color w:val="000000"/>
          <w:sz w:val="18"/>
          <w:szCs w:val="18"/>
        </w:rPr>
      </w:pPr>
      <w:r>
        <w:rPr>
          <w:rFonts w:ascii="Century Gothic" w:hAnsi="Century Gothic"/>
          <w:color w:val="000000"/>
          <w:sz w:val="18"/>
          <w:szCs w:val="18"/>
        </w:rPr>
        <w:t>B = Good (given only to students who are well above average, but not in the highest group)</w:t>
      </w:r>
    </w:p>
    <w:p w:rsidR="00A14956" w:rsidRDefault="00A300C7" w:rsidP="00927832">
      <w:pPr>
        <w:spacing w:after="0" w:line="276" w:lineRule="auto"/>
        <w:rPr>
          <w:rFonts w:ascii="Century Gothic" w:hAnsi="Century Gothic"/>
          <w:color w:val="000000"/>
          <w:sz w:val="18"/>
          <w:szCs w:val="18"/>
        </w:rPr>
      </w:pPr>
      <w:r>
        <w:rPr>
          <w:rFonts w:ascii="Century Gothic" w:hAnsi="Century Gothic"/>
          <w:color w:val="000000"/>
          <w:sz w:val="18"/>
          <w:szCs w:val="18"/>
        </w:rPr>
        <w:t>C = Fair (average for undergraduate students)</w:t>
      </w:r>
    </w:p>
    <w:p w:rsidR="00A14956" w:rsidRDefault="00A300C7" w:rsidP="00927832">
      <w:pPr>
        <w:spacing w:after="0" w:line="276" w:lineRule="auto"/>
        <w:rPr>
          <w:rFonts w:ascii="Century Gothic" w:hAnsi="Century Gothic"/>
          <w:color w:val="000000"/>
          <w:sz w:val="18"/>
          <w:szCs w:val="18"/>
        </w:rPr>
      </w:pPr>
      <w:r>
        <w:rPr>
          <w:rFonts w:ascii="Century Gothic" w:hAnsi="Century Gothic"/>
          <w:color w:val="000000"/>
          <w:sz w:val="18"/>
          <w:szCs w:val="18"/>
        </w:rPr>
        <w:t>D = Poor but passing (cannot be counted for graduate credit)</w:t>
      </w:r>
    </w:p>
    <w:p w:rsidR="00A14956" w:rsidRDefault="00A300C7" w:rsidP="00927832">
      <w:pPr>
        <w:spacing w:after="0" w:line="276" w:lineRule="auto"/>
        <w:rPr>
          <w:rFonts w:ascii="Century Gothic" w:hAnsi="Century Gothic"/>
          <w:color w:val="000000"/>
          <w:sz w:val="18"/>
          <w:szCs w:val="18"/>
        </w:rPr>
      </w:pPr>
      <w:r>
        <w:rPr>
          <w:rFonts w:ascii="Century Gothic" w:hAnsi="Century Gothic"/>
          <w:color w:val="000000"/>
          <w:sz w:val="18"/>
          <w:szCs w:val="18"/>
        </w:rPr>
        <w:t>F = Failure</w:t>
      </w:r>
    </w:p>
    <w:p w:rsidR="00A14956" w:rsidRDefault="00A300C7" w:rsidP="00927832">
      <w:pPr>
        <w:spacing w:after="0" w:line="276" w:lineRule="auto"/>
        <w:rPr>
          <w:rFonts w:ascii="Century Gothic" w:hAnsi="Century Gothic"/>
          <w:color w:val="000000"/>
          <w:sz w:val="18"/>
          <w:szCs w:val="18"/>
        </w:rPr>
      </w:pPr>
      <w:r>
        <w:rPr>
          <w:rFonts w:ascii="Century Gothic" w:hAnsi="Century Gothic"/>
          <w:color w:val="000000"/>
          <w:sz w:val="18"/>
          <w:szCs w:val="18"/>
        </w:rPr>
        <w:t>I = Incomplete</w:t>
      </w:r>
    </w:p>
    <w:p w:rsidR="00A14956" w:rsidRDefault="00A300C7" w:rsidP="00927832">
      <w:pPr>
        <w:spacing w:after="0" w:line="276" w:lineRule="auto"/>
        <w:rPr>
          <w:rFonts w:ascii="Century Gothic" w:hAnsi="Century Gothic"/>
          <w:color w:val="000000"/>
          <w:sz w:val="18"/>
          <w:szCs w:val="18"/>
        </w:rPr>
      </w:pPr>
      <w:r>
        <w:rPr>
          <w:rFonts w:ascii="Century Gothic" w:hAnsi="Century Gothic"/>
          <w:color w:val="000000"/>
          <w:sz w:val="18"/>
          <w:szCs w:val="18"/>
        </w:rPr>
        <w:lastRenderedPageBreak/>
        <w:t>W = Withdrawal from a course before the date specified in the University Calendar</w:t>
      </w:r>
    </w:p>
    <w:p w:rsidR="00A14956" w:rsidRDefault="00A300C7" w:rsidP="00927832">
      <w:pPr>
        <w:spacing w:after="0" w:line="276" w:lineRule="auto"/>
        <w:rPr>
          <w:rFonts w:ascii="Century Gothic" w:hAnsi="Century Gothic"/>
          <w:color w:val="000000"/>
          <w:sz w:val="18"/>
          <w:szCs w:val="18"/>
        </w:rPr>
      </w:pPr>
      <w:r>
        <w:rPr>
          <w:rFonts w:ascii="Century Gothic" w:hAnsi="Century Gothic"/>
          <w:color w:val="000000"/>
          <w:sz w:val="18"/>
          <w:szCs w:val="18"/>
        </w:rPr>
        <w:t>(Additional components of the WVU grading system can be found in the Undergraduate Bulletin.)</w:t>
      </w:r>
    </w:p>
    <w:p w:rsidR="00A14956" w:rsidRDefault="00A14956" w:rsidP="00927832">
      <w:pPr>
        <w:spacing w:after="0" w:line="276" w:lineRule="auto"/>
        <w:rPr>
          <w:rFonts w:ascii="Century Gothic" w:hAnsi="Century Gothic"/>
          <w:color w:val="000000"/>
          <w:sz w:val="18"/>
          <w:szCs w:val="18"/>
        </w:rPr>
      </w:pPr>
    </w:p>
    <w:p w:rsidR="00A14956" w:rsidRDefault="00A300C7" w:rsidP="00927832">
      <w:pPr>
        <w:spacing w:after="0" w:line="276" w:lineRule="auto"/>
        <w:rPr>
          <w:rFonts w:ascii="Century Gothic" w:hAnsi="Century Gothic"/>
          <w:color w:val="000000"/>
          <w:sz w:val="18"/>
          <w:szCs w:val="18"/>
        </w:rPr>
      </w:pPr>
      <w:r>
        <w:rPr>
          <w:rFonts w:ascii="Century Gothic" w:hAnsi="Century Gothic"/>
          <w:color w:val="000000"/>
          <w:sz w:val="18"/>
          <w:szCs w:val="18"/>
        </w:rPr>
        <w:t>Please note: The grade of incomplete is given only in those instances where an examination has been missed or another major course requirement has not been met as a result of an excused absence.  The grade is NOT to be assigned in lieu of an F or when the performance throughout the semester has been generally unsatisfactory.</w:t>
      </w:r>
    </w:p>
    <w:p w:rsidR="00A14956" w:rsidRDefault="00A14956" w:rsidP="00927832">
      <w:pPr>
        <w:spacing w:after="0" w:line="276" w:lineRule="auto"/>
        <w:rPr>
          <w:rFonts w:ascii="Century Gothic" w:hAnsi="Century Gothic"/>
          <w:color w:val="000000"/>
        </w:rPr>
      </w:pPr>
    </w:p>
    <w:p w:rsidR="00A14956" w:rsidRDefault="00A300C7" w:rsidP="00927832">
      <w:pPr>
        <w:pStyle w:val="ListParagraph"/>
        <w:spacing w:after="0" w:line="276" w:lineRule="auto"/>
        <w:ind w:left="360"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color w:val="000000"/>
          <w:u w:val="single"/>
        </w:rPr>
        <w:t>Participation:</w:t>
      </w:r>
      <w:r>
        <w:rPr>
          <w:rFonts w:ascii="Century Gothic" w:hAnsi="Century Gothic"/>
          <w:color w:val="000000"/>
        </w:rPr>
        <w:t xml:space="preserve"> Being prepared for and participating in class activities is one of the most important means of attaining the goals of the course.  The quality of your participation in class activities will be assessed every other week according to the attached criteria.  Since it is impossible to participate if you are not in class, absences will be reflected in a lowering of your participation grade, the average of which comprises 15% of your final grade.</w:t>
      </w:r>
    </w:p>
    <w:p w:rsidR="00A14956" w:rsidRDefault="00A14956" w:rsidP="00927832">
      <w:pPr>
        <w:spacing w:after="0" w:line="276" w:lineRule="auto"/>
        <w:rPr>
          <w:rFonts w:ascii="Century Gothic" w:hAnsi="Century Gothic"/>
          <w:color w:val="000000"/>
        </w:rPr>
      </w:pPr>
    </w:p>
    <w:p w:rsidR="00A14956" w:rsidRDefault="00A300C7" w:rsidP="00927832">
      <w:pPr>
        <w:pStyle w:val="ListParagraph"/>
        <w:spacing w:after="0" w:line="276" w:lineRule="auto"/>
        <w:ind w:left="360"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color w:val="000000"/>
          <w:u w:val="single"/>
        </w:rPr>
        <w:t>Homework Assignments:</w:t>
      </w:r>
      <w:r>
        <w:rPr>
          <w:rFonts w:ascii="Century Gothic" w:hAnsi="Century Gothic"/>
          <w:color w:val="000000"/>
        </w:rPr>
        <w:t xml:space="preserve">  Your instructor will assign work on a regular basis to be completed outside of class.  Assignments may come from the online workbook accompanying </w:t>
      </w:r>
      <w:r>
        <w:rPr>
          <w:rFonts w:ascii="Century Gothic" w:hAnsi="Century Gothic"/>
          <w:i/>
          <w:color w:val="000000"/>
        </w:rPr>
        <w:t>Deux Mondes</w:t>
      </w:r>
      <w:r>
        <w:rPr>
          <w:rFonts w:ascii="Century Gothic" w:hAnsi="Century Gothic"/>
          <w:color w:val="000000"/>
        </w:rPr>
        <w:t>, from the textbook, or from supplementary activities as determined by your instructor.  It is your responsibility to complete all assignments on time.  Late work will not be accepted for a grade.  At the end of the semester, the lowest homework grade will be dropped.  These assignments will account for 10% of your final grade.</w:t>
      </w:r>
    </w:p>
    <w:p w:rsidR="00A14956" w:rsidRDefault="00A14956" w:rsidP="00927832">
      <w:pPr>
        <w:spacing w:after="0" w:line="276" w:lineRule="auto"/>
        <w:rPr>
          <w:rFonts w:ascii="Century Gothic" w:hAnsi="Century Gothic"/>
          <w:color w:val="000000"/>
        </w:rPr>
      </w:pPr>
    </w:p>
    <w:p w:rsidR="005D5112" w:rsidRDefault="00A300C7" w:rsidP="00927832">
      <w:pPr>
        <w:pStyle w:val="ListParagraph"/>
        <w:spacing w:after="0" w:line="276" w:lineRule="auto"/>
        <w:ind w:left="360"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color w:val="000000"/>
          <w:u w:val="single"/>
        </w:rPr>
        <w:t>Informal Writing Journal:</w:t>
      </w:r>
      <w:r>
        <w:rPr>
          <w:rFonts w:ascii="Century Gothic" w:hAnsi="Century Gothic"/>
          <w:color w:val="000000"/>
        </w:rPr>
        <w:t xml:space="preserve">  Throughout the semester, your instructor will assign short writing assignments.  These will be graded on comprehensibility and completeness but not grammar.  Whether your journal is written in a notebook or on the discussion board of the course web site, you should always bring a copy of your journal with you to class.  These </w:t>
      </w:r>
      <w:r w:rsidR="005D5112">
        <w:rPr>
          <w:rFonts w:ascii="Century Gothic" w:hAnsi="Century Gothic"/>
          <w:color w:val="000000"/>
        </w:rPr>
        <w:t xml:space="preserve">combined with “Other Assessments” </w:t>
      </w:r>
      <w:r>
        <w:rPr>
          <w:rFonts w:ascii="Century Gothic" w:hAnsi="Century Gothic"/>
          <w:color w:val="000000"/>
        </w:rPr>
        <w:t>will be worth 10% of your final grade.</w:t>
      </w:r>
    </w:p>
    <w:p w:rsidR="00991423" w:rsidRDefault="00991423" w:rsidP="00927832">
      <w:pPr>
        <w:pStyle w:val="ListParagraph"/>
        <w:spacing w:after="0" w:line="276" w:lineRule="auto"/>
        <w:ind w:left="360" w:hanging="360"/>
        <w:rPr>
          <w:rFonts w:ascii="Century Gothic" w:hAnsi="Century Gothic"/>
          <w:color w:val="000000"/>
        </w:rPr>
      </w:pPr>
    </w:p>
    <w:p w:rsidR="005D5112" w:rsidRPr="00991423" w:rsidRDefault="005D5112" w:rsidP="00927832">
      <w:pPr>
        <w:pStyle w:val="ListParagraph"/>
        <w:numPr>
          <w:ilvl w:val="0"/>
          <w:numId w:val="3"/>
        </w:numPr>
        <w:spacing w:after="0" w:line="276" w:lineRule="auto"/>
        <w:rPr>
          <w:rFonts w:ascii="Century Gothic" w:hAnsi="Century Gothic"/>
          <w:color w:val="000000"/>
        </w:rPr>
      </w:pPr>
      <w:r w:rsidRPr="005D5112">
        <w:rPr>
          <w:rFonts w:ascii="Century Gothic" w:hAnsi="Century Gothic"/>
          <w:color w:val="000000" w:themeColor="text1"/>
          <w:u w:val="single"/>
        </w:rPr>
        <w:t>“Other Assessments:”</w:t>
      </w:r>
      <w:r w:rsidRPr="005D5112">
        <w:rPr>
          <w:rFonts w:ascii="Century Gothic" w:hAnsi="Century Gothic"/>
          <w:color w:val="000000" w:themeColor="text1"/>
        </w:rPr>
        <w:t xml:space="preserve"> </w:t>
      </w:r>
      <w:r w:rsidRPr="005D5112">
        <w:rPr>
          <w:rFonts w:ascii="Century Gothic" w:hAnsi="Century Gothic" w:cs="Times New Roman"/>
          <w:color w:val="000000"/>
        </w:rPr>
        <w:t>These assessments are often in-class activities, such as an impromptu debate, “scenarios” (improvised group role-plays), or other interpersonal activities.   If you are absent the day of such an activity, you will not receive credit.  Please note that there will be many opportunities for these grades.</w:t>
      </w:r>
      <w:r w:rsidRPr="005D5112">
        <w:rPr>
          <w:rFonts w:ascii="Century Gothic" w:hAnsi="Century Gothic"/>
          <w:color w:val="000000"/>
        </w:rPr>
        <w:t xml:space="preserve"> </w:t>
      </w:r>
      <w:r>
        <w:rPr>
          <w:rFonts w:ascii="Century Gothic" w:hAnsi="Century Gothic"/>
          <w:color w:val="000000"/>
        </w:rPr>
        <w:t>These combined with the Informal Writing Journal will be worth 10% of your final grade.</w:t>
      </w:r>
    </w:p>
    <w:p w:rsidR="005D5112" w:rsidRPr="005D5112" w:rsidRDefault="005D5112" w:rsidP="00927832">
      <w:pPr>
        <w:pStyle w:val="ListParagraph"/>
        <w:spacing w:after="0" w:line="276" w:lineRule="auto"/>
        <w:ind w:left="360"/>
        <w:contextualSpacing/>
        <w:rPr>
          <w:rFonts w:ascii="Century Gothic" w:hAnsi="Century Gothic"/>
          <w:color w:val="000000"/>
        </w:rPr>
      </w:pPr>
    </w:p>
    <w:p w:rsidR="00A14956" w:rsidRPr="005D5112" w:rsidRDefault="00A300C7" w:rsidP="00927832">
      <w:pPr>
        <w:pStyle w:val="ListParagraph"/>
        <w:numPr>
          <w:ilvl w:val="0"/>
          <w:numId w:val="2"/>
        </w:numPr>
        <w:spacing w:after="0" w:line="276" w:lineRule="auto"/>
        <w:ind w:left="360"/>
        <w:contextualSpacing/>
        <w:rPr>
          <w:rFonts w:ascii="Century Gothic" w:hAnsi="Century Gothic"/>
          <w:color w:val="000000"/>
        </w:rPr>
      </w:pPr>
      <w:r w:rsidRPr="005D5112">
        <w:rPr>
          <w:rFonts w:ascii="Century Gothic" w:hAnsi="Century Gothic"/>
          <w:color w:val="000000"/>
          <w:u w:val="single"/>
        </w:rPr>
        <w:t>Formal Essays:</w:t>
      </w:r>
      <w:r w:rsidRPr="005D5112">
        <w:rPr>
          <w:rFonts w:ascii="Century Gothic" w:hAnsi="Century Gothic"/>
          <w:color w:val="000000"/>
        </w:rPr>
        <w:t xml:space="preserve">  Three times during the semester, you will write a short essay on a topic presented by your instructor.  You will have the opportunity to revise this essay one time.  The first draft will be worth 60% of your grade on this project, and the corrected second draft will be worth the remaining 40%.  Each essay will be worth 5% of your final grade for a total of 15%.</w:t>
      </w:r>
    </w:p>
    <w:p w:rsidR="00A14956" w:rsidRDefault="00A14956" w:rsidP="00927832">
      <w:pPr>
        <w:spacing w:after="0" w:line="276" w:lineRule="auto"/>
        <w:rPr>
          <w:rFonts w:ascii="Century Gothic" w:hAnsi="Century Gothic"/>
          <w:color w:val="000000"/>
        </w:rPr>
      </w:pPr>
    </w:p>
    <w:p w:rsidR="00A14956" w:rsidRDefault="00A300C7" w:rsidP="00927832">
      <w:pPr>
        <w:pStyle w:val="ListParagraph"/>
        <w:spacing w:after="0" w:line="276" w:lineRule="auto"/>
        <w:ind w:left="360"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color w:val="000000"/>
          <w:u w:val="single"/>
        </w:rPr>
        <w:t>Quizzes:</w:t>
      </w:r>
      <w:r>
        <w:rPr>
          <w:rFonts w:ascii="Century Gothic" w:hAnsi="Century Gothic"/>
          <w:color w:val="000000"/>
        </w:rPr>
        <w:t xml:space="preserve">  Frequent short quizzes (either announced or unannounced) will provide you and your instructor with feedback as to your preparedness and understanding of the material you are practicing.  Please note that make-up quizzes will not be given.  If you miss a quiz, you will receive a grade of zero.  At the end of the semester, the lowest quiz grade will be dropped.  The average of your quiz grades will constitute 10% of your final grade.</w:t>
      </w:r>
    </w:p>
    <w:p w:rsidR="00A14956" w:rsidRDefault="00A14956" w:rsidP="00927832">
      <w:pPr>
        <w:spacing w:after="0" w:line="276" w:lineRule="auto"/>
        <w:rPr>
          <w:rFonts w:ascii="Century Gothic" w:hAnsi="Century Gothic"/>
          <w:color w:val="000000"/>
        </w:rPr>
      </w:pPr>
    </w:p>
    <w:p w:rsidR="00A14956" w:rsidRDefault="00A300C7" w:rsidP="00927832">
      <w:pPr>
        <w:pStyle w:val="ListParagraph"/>
        <w:spacing w:after="0" w:line="276" w:lineRule="auto"/>
        <w:ind w:left="360"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color w:val="000000"/>
          <w:u w:val="single"/>
        </w:rPr>
        <w:t>Film Project:</w:t>
      </w:r>
      <w:r>
        <w:rPr>
          <w:rFonts w:ascii="Century Gothic" w:hAnsi="Century Gothic"/>
          <w:color w:val="000000"/>
        </w:rPr>
        <w:t xml:space="preserve"> Working with a partner or small group, you will write, act in, and film a project that exemplifies the qualities of the texts presented in the third section of the course.  </w:t>
      </w:r>
      <w:r>
        <w:rPr>
          <w:rFonts w:ascii="Century Gothic" w:hAnsi="Century Gothic"/>
          <w:color w:val="000000"/>
        </w:rPr>
        <w:lastRenderedPageBreak/>
        <w:t>Before filming, you must have your script proofread by your instructor.  You will spend one class session learning about software to help you complete your project.  Your instructor will post or distribute a grading rubric before preparations for this assignment begin.  This project will comprise 10% of your final grade.</w:t>
      </w:r>
    </w:p>
    <w:p w:rsidR="00A14956" w:rsidRDefault="00A14956" w:rsidP="00927832">
      <w:pPr>
        <w:spacing w:after="0" w:line="276" w:lineRule="auto"/>
        <w:rPr>
          <w:rFonts w:ascii="Century Gothic" w:hAnsi="Century Gothic"/>
          <w:color w:val="000000"/>
        </w:rPr>
      </w:pPr>
    </w:p>
    <w:p w:rsidR="00A14956" w:rsidRDefault="00A300C7" w:rsidP="00927832">
      <w:pPr>
        <w:pStyle w:val="ListParagraph"/>
        <w:spacing w:after="0" w:line="276" w:lineRule="auto"/>
        <w:ind w:left="360" w:hanging="360"/>
        <w:rPr>
          <w:rFonts w:ascii="Century Gothic" w:hAnsi="Century Gothic"/>
          <w:color w:val="000000"/>
        </w:rPr>
      </w:pPr>
      <w:r>
        <w:rPr>
          <w:rFonts w:ascii="Wingdings" w:hAnsi="Wingdings"/>
          <w:color w:val="000000"/>
        </w:rPr>
        <w:t></w:t>
      </w:r>
      <w:r>
        <w:rPr>
          <w:rFonts w:ascii="Wingdings" w:hAnsi="Wingdings"/>
          <w:color w:val="000000"/>
        </w:rPr>
        <w:tab/>
      </w:r>
      <w:r>
        <w:rPr>
          <w:rFonts w:ascii="Century Gothic" w:hAnsi="Century Gothic"/>
          <w:color w:val="000000"/>
          <w:u w:val="single"/>
        </w:rPr>
        <w:t>Exams:</w:t>
      </w:r>
      <w:r>
        <w:rPr>
          <w:rFonts w:ascii="Century Gothic" w:hAnsi="Century Gothic"/>
          <w:color w:val="000000"/>
        </w:rPr>
        <w:t xml:space="preserve">  Two mid-semester exams and one final exam in the form of an integrated performance assessment (IPA) will be given in this course.  Each will include three sections (Interpretive, Interpersonal, and Presentational) designed to assess your skills in reading, writing and speaking in a sustained conversation with another person, as well as demonstrating your understanding of cultural information presented during the course.  The mid-term and final exams will each comprise 10% of your final grade for a total of 30%.</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b/>
          <w:color w:val="000000"/>
        </w:rPr>
      </w:pPr>
      <w:r>
        <w:rPr>
          <w:rFonts w:ascii="Century Gothic" w:hAnsi="Century Gothic"/>
          <w:b/>
          <w:color w:val="000000"/>
        </w:rPr>
        <w:t>COURSE POLICIES:</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b/>
          <w:color w:val="000000"/>
          <w:u w:val="single"/>
        </w:rPr>
        <w:t>Attendance:</w:t>
      </w:r>
      <w:r>
        <w:rPr>
          <w:rFonts w:ascii="Century Gothic" w:hAnsi="Century Gothic"/>
          <w:color w:val="000000"/>
        </w:rPr>
        <w:t xml:space="preserve">  Regular class attendance is essential for successful completion of this course.  Being absent will affect your grade in the following ways:</w:t>
      </w:r>
    </w:p>
    <w:p w:rsidR="00A14956" w:rsidRDefault="00A300C7" w:rsidP="00927832">
      <w:pPr>
        <w:pStyle w:val="ListParagraph"/>
        <w:spacing w:after="0" w:line="276" w:lineRule="auto"/>
        <w:ind w:hanging="360"/>
        <w:rPr>
          <w:rFonts w:ascii="Century Gothic" w:hAnsi="Century Gothic"/>
          <w:color w:val="000000"/>
        </w:rPr>
      </w:pPr>
      <w:r>
        <w:rPr>
          <w:rFonts w:ascii="Century Gothic" w:hAnsi="Century Gothic"/>
          <w:color w:val="000000"/>
        </w:rPr>
        <w:t>1.</w:t>
      </w:r>
      <w:r>
        <w:rPr>
          <w:rFonts w:ascii="Century Gothic" w:hAnsi="Century Gothic"/>
          <w:color w:val="000000"/>
        </w:rPr>
        <w:tab/>
      </w:r>
      <w:r>
        <w:rPr>
          <w:rFonts w:ascii="Century Gothic" w:hAnsi="Century Gothic"/>
          <w:color w:val="000000"/>
          <w:u w:val="single"/>
        </w:rPr>
        <w:t>Class participation</w:t>
      </w:r>
      <w:r>
        <w:rPr>
          <w:rFonts w:ascii="Century Gothic" w:hAnsi="Century Gothic"/>
          <w:color w:val="000000"/>
        </w:rPr>
        <w:t>:  If you are not in class, you cannot participate.  As a result, points will be deducted from your participation grade (see attached rubric) regardless of the reason for the absence, except for university sanctioned activities* or documented events through the Office of Student Life**.</w:t>
      </w:r>
    </w:p>
    <w:p w:rsidR="00A14956" w:rsidRDefault="00A300C7" w:rsidP="00927832">
      <w:pPr>
        <w:pStyle w:val="ListParagraph"/>
        <w:spacing w:after="0" w:line="276" w:lineRule="auto"/>
        <w:ind w:hanging="360"/>
        <w:rPr>
          <w:rFonts w:ascii="Century Gothic" w:hAnsi="Century Gothic"/>
          <w:color w:val="000000"/>
        </w:rPr>
      </w:pPr>
      <w:r>
        <w:rPr>
          <w:rFonts w:ascii="Century Gothic" w:hAnsi="Century Gothic"/>
          <w:color w:val="000000"/>
        </w:rPr>
        <w:t>2.</w:t>
      </w:r>
      <w:r>
        <w:rPr>
          <w:rFonts w:ascii="Century Gothic" w:hAnsi="Century Gothic"/>
          <w:color w:val="000000"/>
        </w:rPr>
        <w:tab/>
      </w:r>
      <w:r>
        <w:rPr>
          <w:rFonts w:ascii="Century Gothic" w:hAnsi="Century Gothic"/>
          <w:color w:val="000000"/>
          <w:u w:val="single"/>
        </w:rPr>
        <w:t>Quizzes</w:t>
      </w:r>
      <w:r>
        <w:rPr>
          <w:rFonts w:ascii="Century Gothic" w:hAnsi="Century Gothic"/>
          <w:color w:val="000000"/>
        </w:rPr>
        <w:t xml:space="preserve">: As there will be </w:t>
      </w:r>
      <w:r>
        <w:rPr>
          <w:rFonts w:ascii="Century Gothic" w:hAnsi="Century Gothic"/>
          <w:b/>
          <w:color w:val="000000"/>
        </w:rPr>
        <w:t>no make-up quizzes</w:t>
      </w:r>
      <w:r>
        <w:rPr>
          <w:rFonts w:ascii="Century Gothic" w:hAnsi="Century Gothic"/>
          <w:color w:val="000000"/>
        </w:rPr>
        <w:t xml:space="preserve">, if you’re absent on a quiz day, you will receive a grade of zero for that quiz.  </w:t>
      </w:r>
    </w:p>
    <w:p w:rsidR="00A14956" w:rsidRDefault="00A300C7" w:rsidP="00927832">
      <w:pPr>
        <w:pStyle w:val="ListParagraph"/>
        <w:spacing w:after="0" w:line="276" w:lineRule="auto"/>
        <w:ind w:hanging="360"/>
        <w:rPr>
          <w:rFonts w:ascii="Century Gothic" w:hAnsi="Century Gothic"/>
          <w:color w:val="000000"/>
        </w:rPr>
      </w:pPr>
      <w:r>
        <w:rPr>
          <w:rFonts w:ascii="Century Gothic" w:hAnsi="Century Gothic"/>
          <w:color w:val="000000"/>
        </w:rPr>
        <w:t>3.</w:t>
      </w:r>
      <w:r>
        <w:rPr>
          <w:rFonts w:ascii="Century Gothic" w:hAnsi="Century Gothic"/>
          <w:color w:val="000000"/>
        </w:rPr>
        <w:tab/>
      </w:r>
      <w:r>
        <w:rPr>
          <w:rFonts w:ascii="Century Gothic" w:hAnsi="Century Gothic"/>
          <w:color w:val="000000"/>
          <w:u w:val="single"/>
        </w:rPr>
        <w:t>Homework:</w:t>
      </w:r>
      <w:r>
        <w:rPr>
          <w:rFonts w:ascii="Century Gothic" w:hAnsi="Century Gothic"/>
          <w:color w:val="000000"/>
        </w:rPr>
        <w:t xml:space="preserve">  In order to receive credit for homework, you need to turn it in </w:t>
      </w:r>
      <w:r>
        <w:rPr>
          <w:rFonts w:ascii="Century Gothic" w:hAnsi="Century Gothic"/>
          <w:b/>
          <w:i/>
          <w:color w:val="000000"/>
        </w:rPr>
        <w:t>during</w:t>
      </w:r>
      <w:r>
        <w:rPr>
          <w:rFonts w:ascii="Century Gothic" w:hAnsi="Century Gothic"/>
          <w:color w:val="000000"/>
        </w:rPr>
        <w:t xml:space="preserve"> class or </w:t>
      </w:r>
      <w:r>
        <w:rPr>
          <w:rFonts w:ascii="Century Gothic" w:hAnsi="Century Gothic"/>
          <w:b/>
          <w:i/>
          <w:color w:val="000000"/>
        </w:rPr>
        <w:t>before</w:t>
      </w:r>
      <w:r>
        <w:rPr>
          <w:rFonts w:ascii="Century Gothic" w:hAnsi="Century Gothic"/>
          <w:color w:val="000000"/>
        </w:rPr>
        <w:t xml:space="preserve"> class.  </w:t>
      </w:r>
      <w:r>
        <w:rPr>
          <w:rFonts w:ascii="Century Gothic" w:hAnsi="Century Gothic"/>
          <w:b/>
          <w:color w:val="000000"/>
        </w:rPr>
        <w:t>No late homework will be accepted</w:t>
      </w:r>
      <w:r>
        <w:rPr>
          <w:rFonts w:ascii="Century Gothic" w:hAnsi="Century Gothic"/>
          <w:color w:val="000000"/>
        </w:rPr>
        <w:t xml:space="preserve">.  If you are absent, be sure to find out what the assigned homework will be for the next class.   </w:t>
      </w:r>
    </w:p>
    <w:p w:rsidR="00A14956" w:rsidRDefault="00A300C7" w:rsidP="00927832">
      <w:pPr>
        <w:pStyle w:val="ListParagraph"/>
        <w:spacing w:after="0" w:line="276" w:lineRule="auto"/>
        <w:ind w:hanging="360"/>
        <w:rPr>
          <w:rFonts w:ascii="Century Gothic" w:hAnsi="Century Gothic"/>
          <w:color w:val="000000"/>
        </w:rPr>
      </w:pPr>
      <w:r>
        <w:rPr>
          <w:rFonts w:ascii="Century Gothic" w:hAnsi="Century Gothic"/>
          <w:color w:val="000000"/>
        </w:rPr>
        <w:t>4.</w:t>
      </w:r>
      <w:r>
        <w:rPr>
          <w:rFonts w:ascii="Century Gothic" w:hAnsi="Century Gothic"/>
          <w:color w:val="000000"/>
        </w:rPr>
        <w:tab/>
      </w:r>
      <w:r>
        <w:rPr>
          <w:rFonts w:ascii="Century Gothic" w:hAnsi="Century Gothic"/>
          <w:color w:val="000000"/>
          <w:u w:val="single"/>
        </w:rPr>
        <w:t>Other areas:</w:t>
      </w:r>
      <w:r>
        <w:rPr>
          <w:rFonts w:ascii="Century Gothic" w:hAnsi="Century Gothic"/>
          <w:color w:val="000000"/>
        </w:rPr>
        <w:t xml:space="preserve">  Being absent the day of an exam will result in a grade of zero.  Petitions for an exception to this policy due to catastrophic illness or family emergency must be communicated to your instructor in advance of the exam by calling 304-293-5121.  These petitions may or may not be granted depending on the individual circumstances involved.</w:t>
      </w:r>
    </w:p>
    <w:p w:rsidR="00A14956" w:rsidRDefault="00A14956" w:rsidP="00927832">
      <w:pPr>
        <w:pStyle w:val="ListParagraph"/>
        <w:spacing w:after="0" w:line="276" w:lineRule="auto"/>
        <w:rPr>
          <w:rFonts w:ascii="Century Gothic" w:hAnsi="Century Gothic"/>
          <w:color w:val="000000"/>
        </w:rPr>
      </w:pPr>
    </w:p>
    <w:p w:rsidR="00A14956" w:rsidRDefault="00A300C7" w:rsidP="00927832">
      <w:pPr>
        <w:pStyle w:val="ListParagraph"/>
        <w:spacing w:after="0" w:line="276" w:lineRule="auto"/>
        <w:rPr>
          <w:rFonts w:ascii="Century Gothic" w:hAnsi="Century Gothic"/>
          <w:color w:val="000000"/>
        </w:rPr>
      </w:pPr>
      <w:r>
        <w:rPr>
          <w:rFonts w:ascii="Century Gothic" w:hAnsi="Century Gothic"/>
          <w:color w:val="000000"/>
          <w:u w:val="single"/>
        </w:rPr>
        <w:t>N.B.</w:t>
      </w:r>
      <w:r>
        <w:rPr>
          <w:rFonts w:ascii="Century Gothic" w:hAnsi="Century Gothic"/>
          <w:color w:val="000000"/>
        </w:rPr>
        <w:t xml:space="preserve">  Coming to class late, exiting the classroom during the session, or leaving class early will also penalize your participation grade and you will not be allowed to make up any work or activities that you miss during your absence.  For example, if you arrive late on the day of a quiz and miss the listening portion, you will have to take a zero on that section of the quiz.</w:t>
      </w:r>
    </w:p>
    <w:p w:rsidR="00A14956" w:rsidRDefault="00A14956" w:rsidP="00927832">
      <w:pPr>
        <w:pStyle w:val="ListParagraph"/>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color w:val="000000"/>
        </w:rPr>
        <w:t>*Absences due to participation in authorized university activities with proper documentation will be considered excused and will not directly affect your participation grade.  If you will be absent for a university sanctioned activity on the day of an exam, you may make it up.  This does not apply to one of the frequent quizzes.  Documentation must be turned in to your instructor at least one week prior to the absence in order to make appropriate arrangements.</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color w:val="000000"/>
        </w:rPr>
        <w:t xml:space="preserve">In the case of chronic illness or personal emergencies requiring prolonged or frequent absences, it is recommended that you withdraw from this course and repeat it when </w:t>
      </w:r>
      <w:r>
        <w:rPr>
          <w:rFonts w:ascii="Century Gothic" w:hAnsi="Century Gothic"/>
          <w:color w:val="000000"/>
        </w:rPr>
        <w:lastRenderedPageBreak/>
        <w:t xml:space="preserve">circumstances allow for fulfillment of course requirements.  Consult the university calendar to determine the last day to drop a course.  </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color w:val="000000"/>
        </w:rPr>
        <w:t xml:space="preserve">**For extreme circumstances that are necessitating your short-term absence, such as a death in the family or hospitalization, you should contact the Office of Student Life at 304-293-5611 to receive documentation to excuse the absences.  </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b/>
          <w:color w:val="000000"/>
          <w:u w:val="single"/>
        </w:rPr>
        <w:t>Late Work:</w:t>
      </w:r>
      <w:r>
        <w:rPr>
          <w:rFonts w:ascii="Century Gothic" w:hAnsi="Century Gothic"/>
          <w:color w:val="000000"/>
        </w:rPr>
        <w:t xml:space="preserve">  Work is accepted only on or before the due date specified by your instructor.  Even if you are absent from class, it is your responsibility to make arrangements for your work to be handed in before class on the day it is due (you may turn it in to your instructor’s mailbox in 217A Chitwood after having it date- and time-stamped by an office worker) and for informing yourself of the material covered in class during your absence and any newly assigned homework.</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b/>
          <w:color w:val="000000"/>
          <w:u w:val="single"/>
        </w:rPr>
        <w:t>Interpersonal Assessment Appointments:</w:t>
      </w:r>
      <w:r>
        <w:rPr>
          <w:rFonts w:ascii="Century Gothic" w:hAnsi="Century Gothic"/>
          <w:color w:val="000000"/>
        </w:rPr>
        <w:t xml:space="preserve">  Prior to your interpersonal assessments, you will sign up for an appointment time.  If you will be unable to keep your appointment, you must notify your instructor in advance by calling 304-293-5121 so that you can be rescheduled.  Even if you are ill, it is your responsibility to have someone call your instructor on your behalf prior to your assigned time.  If you are not present for your appointed time without prior notification, you will not have a chance to make up the interview and will receive a grade of zero for that assessment.</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b/>
          <w:color w:val="000000"/>
          <w:u w:val="single"/>
        </w:rPr>
        <w:t>Use of Tutors:</w:t>
      </w:r>
      <w:r>
        <w:rPr>
          <w:rFonts w:ascii="Century Gothic" w:hAnsi="Century Gothic"/>
          <w:color w:val="000000"/>
        </w:rPr>
        <w:t xml:space="preserve">  The use of tutors is generally not encouraged in this course, as it is better to receive any help you need directly from your instructor.  However, should you choose to seek additional assistance from an outside source, please be aware that tutors may only be consulted for extra practice beyond the course requirements on non-graded assignments, or for explanations of assignments that have already been evaluated and will not be turned in again.  Assignments that have been influenced by the help of a tutor prior to being graded will be treated as plagiarized work.  (See section below on </w:t>
      </w:r>
      <w:r>
        <w:rPr>
          <w:rFonts w:ascii="Century Gothic" w:hAnsi="Century Gothic"/>
          <w:b/>
          <w:color w:val="000000"/>
        </w:rPr>
        <w:t>Academic Integrity</w:t>
      </w:r>
      <w:r>
        <w:rPr>
          <w:rFonts w:ascii="Century Gothic" w:hAnsi="Century Gothic"/>
          <w:color w:val="000000"/>
        </w:rPr>
        <w:t>.)</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b/>
          <w:color w:val="000000"/>
          <w:u w:val="single"/>
        </w:rPr>
        <w:t>Academic Integrity Statement:</w:t>
      </w:r>
      <w:r>
        <w:rPr>
          <w:rFonts w:ascii="Century Gothic" w:hAnsi="Century Gothic"/>
          <w:b/>
          <w:color w:val="000000"/>
        </w:rPr>
        <w:t xml:space="preserve"> </w:t>
      </w:r>
      <w:r>
        <w:rPr>
          <w:rFonts w:ascii="Century Gothic" w:hAnsi="Century Gothic"/>
          <w:color w:val="000000"/>
        </w:rPr>
        <w:t xml:space="preserve">“The integrity of the classes offered by any academic institution solidifies the foundation of its mission and cannot be sacrificed to expediency, ignorance, or blatant fraud.  Therefore, I will enforce rigorous standards of academic integrity in all aspects and assignments of this course.  For the detailed policy of West Virginia University regarding the definitions of acts considered to fall under academic dishonesty and possible ensuing sanctions, please see the Student Conduct Code at </w:t>
      </w:r>
      <w:hyperlink r:id="rId13" w:history="1">
        <w:r>
          <w:rPr>
            <w:rFonts w:ascii="Century Gothic" w:hAnsi="Century Gothic"/>
            <w:color w:val="000000"/>
            <w:u w:val="single"/>
          </w:rPr>
          <w:t>http://www.arc.wvu.edu/rightsc.htm</w:t>
        </w:r>
      </w:hyperlink>
      <w:r>
        <w:rPr>
          <w:rFonts w:ascii="Century Gothic" w:hAnsi="Century Gothic"/>
          <w:color w:val="000000"/>
        </w:rPr>
        <w:t>.  Should you have any questions about possibly improper research citations or references, or any other activity that may be interpreted as an attempt at academic dishonesty, please see me before the assignment is due to discuss the matter.”</w:t>
      </w:r>
    </w:p>
    <w:p w:rsidR="00A14956" w:rsidRDefault="00A14956" w:rsidP="00927832">
      <w:pPr>
        <w:spacing w:after="0" w:line="276" w:lineRule="auto"/>
        <w:rPr>
          <w:rFonts w:ascii="Century Gothic" w:hAnsi="Century Gothic"/>
          <w:color w:val="000000"/>
        </w:rPr>
      </w:pPr>
    </w:p>
    <w:p w:rsidR="00A14956" w:rsidRDefault="00A300C7" w:rsidP="00927832">
      <w:pPr>
        <w:spacing w:after="0" w:line="276" w:lineRule="auto"/>
        <w:rPr>
          <w:rFonts w:ascii="Century Gothic" w:hAnsi="Century Gothic"/>
          <w:color w:val="000000"/>
        </w:rPr>
      </w:pPr>
      <w:r>
        <w:rPr>
          <w:rFonts w:ascii="Century Gothic" w:hAnsi="Century Gothic"/>
          <w:b/>
          <w:color w:val="000000"/>
          <w:u w:val="single"/>
        </w:rPr>
        <w:t>Learning Environment and Social Justice Statement:</w:t>
      </w:r>
      <w:r>
        <w:rPr>
          <w:rFonts w:ascii="Century Gothic" w:hAnsi="Century Gothic"/>
          <w:color w:val="000000"/>
        </w:rPr>
        <w:t xml:space="preserve">  It is the intent of the instructor of this class to establish and maintain a positive learning environment based upon open communication and mutual respect. </w:t>
      </w:r>
    </w:p>
    <w:p w:rsidR="00A14956" w:rsidRDefault="00A300C7" w:rsidP="00927832">
      <w:pPr>
        <w:spacing w:after="0" w:line="276" w:lineRule="auto"/>
        <w:rPr>
          <w:rFonts w:ascii="Century Gothic" w:hAnsi="Century Gothic"/>
          <w:color w:val="000000"/>
        </w:rPr>
      </w:pPr>
      <w:r>
        <w:rPr>
          <w:rFonts w:ascii="Century Gothic" w:hAnsi="Century Gothic"/>
          <w:color w:val="000000"/>
        </w:rPr>
        <w:t xml:space="preserve"> </w:t>
      </w:r>
    </w:p>
    <w:p w:rsidR="00A14956" w:rsidRDefault="00A300C7" w:rsidP="00927832">
      <w:pPr>
        <w:spacing w:after="0" w:line="276" w:lineRule="auto"/>
        <w:rPr>
          <w:rFonts w:ascii="Century Gothic" w:hAnsi="Century Gothic"/>
          <w:color w:val="000000"/>
        </w:rPr>
      </w:pPr>
      <w:r>
        <w:rPr>
          <w:rFonts w:ascii="Century Gothic" w:hAnsi="Century Gothic"/>
          <w:color w:val="000000"/>
        </w:rPr>
        <w:lastRenderedPageBreak/>
        <w:t xml:space="preserve"> “West Virginia University is committed to social justice.  I concur with that commitment and expect to maintain a positive learning environment based upon open communication, mutual respect, and nondiscrimination.  Our University does not discriminate on the basis of race, sex, age, disability, veteran status, religion, sexual orientation, color or national origin.  Any suggestions as to how to further such an environment will be appreciated and given serious consideration.  </w:t>
      </w:r>
    </w:p>
    <w:p w:rsidR="00A14956" w:rsidRDefault="00A14956" w:rsidP="00927832">
      <w:pPr>
        <w:spacing w:after="0" w:line="276" w:lineRule="auto"/>
        <w:rPr>
          <w:rFonts w:ascii="Century Gothic" w:hAnsi="Century Gothic"/>
          <w:color w:val="000000"/>
          <w:sz w:val="20"/>
        </w:rPr>
      </w:pPr>
    </w:p>
    <w:p w:rsidR="00A14956" w:rsidRDefault="00A300C7" w:rsidP="00927832">
      <w:pPr>
        <w:spacing w:after="0" w:line="276" w:lineRule="auto"/>
        <w:rPr>
          <w:rFonts w:ascii="Century Gothic" w:hAnsi="Century Gothic"/>
          <w:color w:val="000000"/>
        </w:rPr>
      </w:pPr>
      <w:r>
        <w:rPr>
          <w:rFonts w:ascii="Century Gothic" w:hAnsi="Century Gothic"/>
          <w:color w:val="000000"/>
        </w:rPr>
        <w:t>If you are a person with a disability and anticipate needing any type of accommodation in order to participate in this class, please advise me and make appropriate arrangements with Disability Services (293-6700).”</w:t>
      </w:r>
    </w:p>
    <w:p w:rsidR="00A14956" w:rsidRDefault="00A14956">
      <w:pPr>
        <w:spacing w:after="0"/>
        <w:rPr>
          <w:rFonts w:ascii="Century Gothic" w:hAnsi="Century Gothic"/>
          <w:color w:val="000000"/>
          <w:sz w:val="16"/>
          <w:szCs w:val="16"/>
        </w:rPr>
      </w:pPr>
    </w:p>
    <w:p w:rsidR="00A14956" w:rsidRDefault="003B64DD">
      <w:pPr>
        <w:spacing w:after="0"/>
        <w:rPr>
          <w:rFonts w:ascii="Century Gothic" w:hAnsi="Century Gothic"/>
          <w:b/>
          <w:color w:val="000000"/>
        </w:rPr>
      </w:pPr>
      <w:r>
        <w:rPr>
          <w:rFonts w:ascii="Century Gothic" w:hAnsi="Century Gothic"/>
          <w:b/>
          <w:color w:val="000000"/>
        </w:rPr>
        <w:br w:type="column"/>
      </w:r>
      <w:r w:rsidR="00A300C7">
        <w:rPr>
          <w:rFonts w:ascii="Century Gothic" w:hAnsi="Century Gothic"/>
          <w:b/>
          <w:color w:val="000000"/>
        </w:rPr>
        <w:lastRenderedPageBreak/>
        <w:t>Calendrier du cours</w:t>
      </w:r>
    </w:p>
    <w:tbl>
      <w:tblPr>
        <w:tblW w:w="10368" w:type="dxa"/>
        <w:tblLayout w:type="fixed"/>
        <w:tblLook w:val="0000" w:firstRow="0" w:lastRow="0" w:firstColumn="0" w:lastColumn="0" w:noHBand="0" w:noVBand="0"/>
      </w:tblPr>
      <w:tblGrid>
        <w:gridCol w:w="1149"/>
        <w:gridCol w:w="2379"/>
        <w:gridCol w:w="4410"/>
        <w:gridCol w:w="2430"/>
      </w:tblGrid>
      <w:tr w:rsidR="00A14956" w:rsidRPr="00BB1D67" w:rsidTr="00BB1D67">
        <w:trPr>
          <w:cantSplit/>
        </w:trPr>
        <w:tc>
          <w:tcPr>
            <w:tcW w:w="1149" w:type="dxa"/>
            <w:tcBorders>
              <w:top w:val="single" w:sz="6" w:space="0" w:color="000000"/>
              <w:left w:val="single" w:sz="6" w:space="0" w:color="000000"/>
              <w:bottom w:val="single" w:sz="6" w:space="0" w:color="000000"/>
              <w:right w:val="single" w:sz="6" w:space="0" w:color="000000"/>
            </w:tcBorders>
            <w:vAlign w:val="center"/>
          </w:tcPr>
          <w:p w:rsidR="00A14956" w:rsidRPr="00BB1D67" w:rsidRDefault="00A300C7" w:rsidP="00BB1D67">
            <w:pPr>
              <w:spacing w:after="0" w:line="276" w:lineRule="auto"/>
              <w:contextualSpacing/>
              <w:jc w:val="center"/>
              <w:rPr>
                <w:rFonts w:ascii="Century Gothic" w:hAnsi="Century Gothic"/>
                <w:b/>
                <w:i/>
                <w:color w:val="000000"/>
                <w:sz w:val="20"/>
                <w:lang w:val="fr-FR"/>
              </w:rPr>
            </w:pPr>
            <w:r w:rsidRPr="00BB1D67">
              <w:rPr>
                <w:rFonts w:ascii="Century Gothic" w:hAnsi="Century Gothic"/>
                <w:b/>
                <w:i/>
                <w:color w:val="000000"/>
                <w:sz w:val="20"/>
                <w:lang w:val="fr-FR"/>
              </w:rPr>
              <w:t>Semaine</w:t>
            </w:r>
          </w:p>
        </w:tc>
        <w:tc>
          <w:tcPr>
            <w:tcW w:w="2379" w:type="dxa"/>
            <w:tcBorders>
              <w:top w:val="single" w:sz="6" w:space="0" w:color="000000"/>
              <w:left w:val="single" w:sz="6" w:space="0" w:color="000000"/>
              <w:bottom w:val="single" w:sz="6" w:space="0" w:color="000000"/>
              <w:right w:val="single" w:sz="6" w:space="0" w:color="000000"/>
            </w:tcBorders>
            <w:vAlign w:val="center"/>
          </w:tcPr>
          <w:p w:rsidR="00A14956" w:rsidRPr="00BB1D67" w:rsidRDefault="00A300C7" w:rsidP="00BB1D67">
            <w:pPr>
              <w:spacing w:after="0" w:line="276" w:lineRule="auto"/>
              <w:contextualSpacing/>
              <w:jc w:val="center"/>
              <w:rPr>
                <w:rFonts w:ascii="Century Gothic" w:hAnsi="Century Gothic"/>
                <w:b/>
                <w:color w:val="000000"/>
                <w:sz w:val="20"/>
                <w:lang w:val="fr-FR"/>
              </w:rPr>
            </w:pPr>
            <w:r w:rsidRPr="00BB1D67">
              <w:rPr>
                <w:rFonts w:ascii="Century Gothic" w:hAnsi="Century Gothic"/>
                <w:b/>
                <w:color w:val="000000"/>
                <w:sz w:val="20"/>
                <w:lang w:val="fr-FR"/>
              </w:rPr>
              <w:t>date</w:t>
            </w:r>
          </w:p>
        </w:tc>
        <w:tc>
          <w:tcPr>
            <w:tcW w:w="4410" w:type="dxa"/>
            <w:tcBorders>
              <w:top w:val="single" w:sz="6" w:space="0" w:color="000000"/>
              <w:left w:val="single" w:sz="6" w:space="0" w:color="000000"/>
              <w:bottom w:val="single" w:sz="6" w:space="0" w:color="000000"/>
              <w:right w:val="single" w:sz="6" w:space="0" w:color="000000"/>
            </w:tcBorders>
          </w:tcPr>
          <w:p w:rsidR="00A14956" w:rsidRPr="00BB1D67" w:rsidRDefault="00A300C7" w:rsidP="00BB1D67">
            <w:pPr>
              <w:spacing w:after="0" w:line="276" w:lineRule="auto"/>
              <w:contextualSpacing/>
              <w:jc w:val="center"/>
              <w:rPr>
                <w:rFonts w:ascii="Century Gothic" w:hAnsi="Century Gothic"/>
                <w:b/>
                <w:color w:val="000000"/>
                <w:sz w:val="20"/>
                <w:lang w:val="fr-FR"/>
              </w:rPr>
            </w:pPr>
            <w:r w:rsidRPr="00BB1D67">
              <w:rPr>
                <w:rFonts w:ascii="Century Gothic" w:hAnsi="Century Gothic"/>
                <w:b/>
                <w:color w:val="000000"/>
                <w:sz w:val="20"/>
                <w:lang w:val="fr-FR"/>
              </w:rPr>
              <w:t>En classe</w:t>
            </w:r>
          </w:p>
        </w:tc>
        <w:tc>
          <w:tcPr>
            <w:tcW w:w="2430" w:type="dxa"/>
            <w:tcBorders>
              <w:top w:val="single" w:sz="6" w:space="0" w:color="000000"/>
              <w:left w:val="single" w:sz="6" w:space="0" w:color="000000"/>
              <w:bottom w:val="single" w:sz="6" w:space="0" w:color="000000"/>
              <w:right w:val="single" w:sz="6" w:space="0" w:color="000000"/>
            </w:tcBorders>
          </w:tcPr>
          <w:p w:rsidR="00A14956" w:rsidRPr="00BB1D67" w:rsidRDefault="00A300C7" w:rsidP="00BB1D67">
            <w:pPr>
              <w:spacing w:after="0" w:line="276" w:lineRule="auto"/>
              <w:contextualSpacing/>
              <w:jc w:val="center"/>
              <w:rPr>
                <w:rFonts w:ascii="Century Gothic" w:hAnsi="Century Gothic"/>
                <w:b/>
                <w:color w:val="000000"/>
                <w:sz w:val="20"/>
                <w:lang w:val="fr-FR"/>
              </w:rPr>
            </w:pPr>
            <w:r w:rsidRPr="00BB1D67">
              <w:rPr>
                <w:rFonts w:ascii="Century Gothic" w:hAnsi="Century Gothic"/>
                <w:b/>
                <w:color w:val="000000"/>
                <w:sz w:val="20"/>
                <w:lang w:val="fr-FR"/>
              </w:rPr>
              <w:t>À rendre</w:t>
            </w:r>
          </w:p>
        </w:tc>
      </w:tr>
      <w:tr w:rsidR="009C2203" w:rsidRPr="00572999" w:rsidTr="00BB1D67">
        <w:trPr>
          <w:cantSplit/>
        </w:trPr>
        <w:tc>
          <w:tcPr>
            <w:tcW w:w="1149" w:type="dxa"/>
            <w:vMerge w:val="restart"/>
            <w:tcBorders>
              <w:top w:val="single" w:sz="6" w:space="0" w:color="000000"/>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1</w:t>
            </w: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lundi le </w:t>
            </w:r>
            <w:r w:rsidR="004817AB">
              <w:rPr>
                <w:rFonts w:ascii="Century Gothic" w:hAnsi="Century Gothic"/>
                <w:color w:val="000000"/>
                <w:sz w:val="20"/>
                <w:lang w:val="fr-FR"/>
              </w:rPr>
              <w:t xml:space="preserve">9 </w:t>
            </w:r>
            <w:r w:rsidRPr="00BB1D67">
              <w:rPr>
                <w:rFonts w:ascii="Century Gothic" w:hAnsi="Century Gothic"/>
                <w:color w:val="000000"/>
                <w:sz w:val="20"/>
                <w:lang w:val="fr-FR"/>
              </w:rPr>
              <w:t>janvier</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Créons une communauté en français</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572999" w:rsidTr="00BB1D67">
        <w:trPr>
          <w:cantSplit/>
        </w:trPr>
        <w:tc>
          <w:tcPr>
            <w:tcW w:w="1149" w:type="dxa"/>
            <w:vMerge/>
            <w:tcBorders>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mardi 1</w:t>
            </w:r>
            <w:r w:rsidR="004817AB">
              <w:rPr>
                <w:rFonts w:ascii="Century Gothic" w:hAnsi="Century Gothic"/>
                <w:color w:val="000000"/>
                <w:sz w:val="20"/>
                <w:lang w:val="fr-FR"/>
              </w:rPr>
              <w:t>0</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Créons une communauté en français</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572999" w:rsidTr="00BB1D67">
        <w:trPr>
          <w:cantSplit/>
        </w:trPr>
        <w:tc>
          <w:tcPr>
            <w:tcW w:w="1149" w:type="dxa"/>
            <w:vMerge/>
            <w:tcBorders>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mercredi 1</w:t>
            </w:r>
            <w:r w:rsidR="004817AB">
              <w:rPr>
                <w:rFonts w:ascii="Century Gothic" w:hAnsi="Century Gothic"/>
                <w:color w:val="000000"/>
                <w:sz w:val="20"/>
                <w:lang w:val="fr-FR"/>
              </w:rPr>
              <w:t>1</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8 : Parlons de la Terre !</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572999" w:rsidTr="00BB1D67">
        <w:trPr>
          <w:cantSplit/>
        </w:trPr>
        <w:tc>
          <w:tcPr>
            <w:tcW w:w="1149" w:type="dxa"/>
            <w:vMerge/>
            <w:tcBorders>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jeudi 1</w:t>
            </w:r>
            <w:r w:rsidR="004817AB">
              <w:rPr>
                <w:rFonts w:ascii="Century Gothic" w:hAnsi="Century Gothic"/>
                <w:color w:val="000000"/>
                <w:sz w:val="20"/>
                <w:lang w:val="fr-FR"/>
              </w:rPr>
              <w:t>2</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8 : Parlons de la Terre !</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BB1D67" w:rsidTr="00BB1D67">
        <w:trPr>
          <w:cantSplit/>
        </w:trPr>
        <w:tc>
          <w:tcPr>
            <w:tcW w:w="1149" w:type="dxa"/>
            <w:vMerge/>
            <w:tcBorders>
              <w:left w:val="single" w:sz="6" w:space="0" w:color="000000"/>
              <w:bottom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4817AB">
            <w:pPr>
              <w:spacing w:after="0" w:line="276" w:lineRule="auto"/>
              <w:contextualSpacing/>
              <w:jc w:val="center"/>
              <w:rPr>
                <w:rFonts w:ascii="Century Gothic" w:hAnsi="Century Gothic"/>
                <w:sz w:val="20"/>
              </w:rPr>
            </w:pPr>
            <w:r w:rsidRPr="00BB1D67">
              <w:rPr>
                <w:rFonts w:ascii="Century Gothic" w:hAnsi="Century Gothic"/>
                <w:color w:val="000000"/>
                <w:sz w:val="20"/>
                <w:lang w:val="fr-FR"/>
              </w:rPr>
              <w:t>vendredi 1</w:t>
            </w:r>
            <w:r w:rsidR="004817AB">
              <w:rPr>
                <w:rFonts w:ascii="Century Gothic" w:hAnsi="Century Gothic"/>
                <w:color w:val="000000"/>
                <w:sz w:val="20"/>
                <w:lang w:val="fr-FR"/>
              </w:rPr>
              <w:t>3</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8 : Parlons de la Terre !</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rPr>
            </w:pPr>
            <w:r w:rsidRPr="00BB1D67">
              <w:rPr>
                <w:rFonts w:ascii="Century Gothic" w:hAnsi="Century Gothic"/>
                <w:color w:val="000000"/>
                <w:sz w:val="20"/>
              </w:rPr>
              <w:t>Last day to Add/Drop Courses</w:t>
            </w:r>
          </w:p>
        </w:tc>
      </w:tr>
      <w:tr w:rsidR="009C2203" w:rsidRPr="00BB1D67" w:rsidTr="00BB1D67">
        <w:trPr>
          <w:cantSplit/>
        </w:trPr>
        <w:tc>
          <w:tcPr>
            <w:tcW w:w="1149" w:type="dxa"/>
            <w:vMerge w:val="restart"/>
            <w:tcBorders>
              <w:top w:val="single" w:sz="6" w:space="0" w:color="000000"/>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2</w:t>
            </w:r>
          </w:p>
        </w:tc>
        <w:tc>
          <w:tcPr>
            <w:tcW w:w="2379"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9C2203" w:rsidRPr="00572999" w:rsidRDefault="009C2203" w:rsidP="00BB1D67">
            <w:pPr>
              <w:spacing w:after="0" w:line="276" w:lineRule="auto"/>
              <w:contextualSpacing/>
              <w:jc w:val="center"/>
              <w:rPr>
                <w:rFonts w:ascii="Century Gothic" w:hAnsi="Century Gothic"/>
                <w:b/>
                <w:color w:val="000000"/>
                <w:sz w:val="20"/>
                <w:lang w:val="fr-FR"/>
              </w:rPr>
            </w:pPr>
            <w:r w:rsidRPr="00572999">
              <w:rPr>
                <w:rFonts w:ascii="Century Gothic" w:hAnsi="Century Gothic"/>
                <w:b/>
                <w:color w:val="000000"/>
                <w:sz w:val="20"/>
                <w:lang w:val="fr-FR"/>
              </w:rPr>
              <w:t>lundi1</w:t>
            </w:r>
            <w:r w:rsidR="004817AB" w:rsidRPr="00572999">
              <w:rPr>
                <w:rFonts w:ascii="Century Gothic" w:hAnsi="Century Gothic"/>
                <w:b/>
                <w:color w:val="000000"/>
                <w:sz w:val="20"/>
                <w:lang w:val="fr-FR"/>
              </w:rPr>
              <w:t>6</w:t>
            </w:r>
          </w:p>
        </w:tc>
        <w:tc>
          <w:tcPr>
            <w:tcW w:w="4410"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rsidR="009C2203" w:rsidRPr="00572999" w:rsidRDefault="009C2203" w:rsidP="00BB1D67">
            <w:pPr>
              <w:spacing w:after="0" w:line="276" w:lineRule="auto"/>
              <w:contextualSpacing/>
              <w:rPr>
                <w:rFonts w:ascii="Century Gothic" w:hAnsi="Century Gothic"/>
                <w:b/>
                <w:i/>
                <w:color w:val="000000"/>
                <w:sz w:val="20"/>
                <w:lang w:val="fr-FR"/>
              </w:rPr>
            </w:pPr>
            <w:r w:rsidRPr="00572999">
              <w:rPr>
                <w:rFonts w:ascii="Century Gothic" w:hAnsi="Century Gothic"/>
                <w:b/>
                <w:i/>
                <w:color w:val="000000"/>
                <w:sz w:val="20"/>
                <w:lang w:val="fr-FR"/>
              </w:rPr>
              <w:t xml:space="preserve">Pas de classe: MLK </w:t>
            </w:r>
          </w:p>
        </w:tc>
        <w:tc>
          <w:tcPr>
            <w:tcW w:w="2430"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572999" w:rsidTr="00BB1D67">
        <w:trPr>
          <w:cantSplit/>
        </w:trPr>
        <w:tc>
          <w:tcPr>
            <w:tcW w:w="1149" w:type="dxa"/>
            <w:vMerge/>
            <w:tcBorders>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mardi1</w:t>
            </w:r>
            <w:r w:rsidR="004817AB">
              <w:rPr>
                <w:rFonts w:ascii="Century Gothic" w:hAnsi="Century Gothic"/>
                <w:color w:val="000000"/>
                <w:sz w:val="20"/>
                <w:lang w:val="fr-FR"/>
              </w:rPr>
              <w:t>7</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i/>
                <w:color w:val="000000"/>
                <w:sz w:val="20"/>
                <w:lang w:val="fr-FR"/>
              </w:rPr>
            </w:pPr>
            <w:r w:rsidRPr="00BB1D67">
              <w:rPr>
                <w:rFonts w:ascii="Century Gothic" w:hAnsi="Century Gothic"/>
                <w:color w:val="000000"/>
                <w:sz w:val="20"/>
                <w:lang w:val="fr-FR"/>
              </w:rPr>
              <w:t>Ch. 8 : Parlons de la Terre !</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572999" w:rsidTr="00BB1D67">
        <w:trPr>
          <w:cantSplit/>
        </w:trPr>
        <w:tc>
          <w:tcPr>
            <w:tcW w:w="1149" w:type="dxa"/>
            <w:vMerge/>
            <w:tcBorders>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4817AB">
            <w:pPr>
              <w:spacing w:after="0" w:line="276" w:lineRule="auto"/>
              <w:contextualSpacing/>
              <w:jc w:val="center"/>
              <w:rPr>
                <w:rFonts w:ascii="Century Gothic" w:hAnsi="Century Gothic"/>
                <w:sz w:val="20"/>
              </w:rPr>
            </w:pPr>
            <w:r w:rsidRPr="00BB1D67">
              <w:rPr>
                <w:rFonts w:ascii="Century Gothic" w:hAnsi="Century Gothic"/>
                <w:color w:val="000000"/>
                <w:sz w:val="20"/>
                <w:lang w:val="fr-FR"/>
              </w:rPr>
              <w:t>mercredi 1</w:t>
            </w:r>
            <w:r w:rsidR="004817AB">
              <w:rPr>
                <w:rFonts w:ascii="Century Gothic" w:hAnsi="Century Gothic"/>
                <w:color w:val="000000"/>
                <w:sz w:val="20"/>
                <w:lang w:val="fr-FR"/>
              </w:rPr>
              <w:t>8</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8 : Parlons de la Terre !</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BB1D67" w:rsidTr="00BB1D67">
        <w:trPr>
          <w:cantSplit/>
        </w:trPr>
        <w:tc>
          <w:tcPr>
            <w:tcW w:w="1149" w:type="dxa"/>
            <w:vMerge/>
            <w:tcBorders>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sz w:val="20"/>
              </w:rPr>
            </w:pPr>
            <w:r w:rsidRPr="00BB1D67">
              <w:rPr>
                <w:rFonts w:ascii="Century Gothic" w:hAnsi="Century Gothic"/>
                <w:color w:val="000000"/>
                <w:sz w:val="20"/>
                <w:lang w:val="fr-FR"/>
              </w:rPr>
              <w:t xml:space="preserve">jeudi </w:t>
            </w:r>
            <w:r w:rsidR="004817AB">
              <w:rPr>
                <w:rFonts w:ascii="Century Gothic" w:hAnsi="Century Gothic"/>
                <w:color w:val="000000"/>
                <w:sz w:val="20"/>
                <w:lang w:val="fr-FR"/>
              </w:rPr>
              <w:t>19</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Escales francophones : Le Sénégal</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BB1D67" w:rsidTr="00BB1D67">
        <w:trPr>
          <w:cantSplit/>
        </w:trPr>
        <w:tc>
          <w:tcPr>
            <w:tcW w:w="1149" w:type="dxa"/>
            <w:vMerge/>
            <w:tcBorders>
              <w:left w:val="single" w:sz="6" w:space="0" w:color="000000"/>
              <w:bottom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vendredi 2</w:t>
            </w:r>
            <w:r w:rsidR="004817AB">
              <w:rPr>
                <w:rFonts w:ascii="Century Gothic" w:hAnsi="Century Gothic"/>
                <w:color w:val="000000"/>
                <w:sz w:val="20"/>
                <w:lang w:val="fr-FR"/>
              </w:rPr>
              <w:t>0</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b/>
                <w:color w:val="000000"/>
                <w:sz w:val="20"/>
                <w:lang w:val="fr-FR"/>
              </w:rPr>
            </w:pPr>
            <w:r w:rsidRPr="00BB1D67">
              <w:rPr>
                <w:rFonts w:ascii="Century Gothic" w:hAnsi="Century Gothic"/>
                <w:color w:val="000000"/>
                <w:sz w:val="20"/>
                <w:lang w:val="fr-FR"/>
              </w:rPr>
              <w:t>Ch. 10 : Les Voyages</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BB1D67" w:rsidTr="00BB1D67">
        <w:trPr>
          <w:cantSplit/>
        </w:trPr>
        <w:tc>
          <w:tcPr>
            <w:tcW w:w="1149" w:type="dxa"/>
            <w:vMerge w:val="restart"/>
            <w:tcBorders>
              <w:top w:val="single" w:sz="6" w:space="0" w:color="000000"/>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3</w:t>
            </w: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lundi 2</w:t>
            </w:r>
            <w:r w:rsidR="004817AB">
              <w:rPr>
                <w:rFonts w:ascii="Century Gothic" w:hAnsi="Century Gothic"/>
                <w:color w:val="000000"/>
                <w:sz w:val="20"/>
                <w:lang w:val="fr-FR"/>
              </w:rPr>
              <w:t>3</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10 : Les Voyages</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BB1D67" w:rsidTr="00BB1D67">
        <w:trPr>
          <w:cantSplit/>
        </w:trPr>
        <w:tc>
          <w:tcPr>
            <w:tcW w:w="1149" w:type="dxa"/>
            <w:vMerge/>
            <w:tcBorders>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mardi 2</w:t>
            </w:r>
            <w:r w:rsidR="004817AB">
              <w:rPr>
                <w:rFonts w:ascii="Century Gothic" w:hAnsi="Century Gothic"/>
                <w:color w:val="000000"/>
                <w:sz w:val="20"/>
                <w:lang w:val="fr-FR"/>
              </w:rPr>
              <w:t>4</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10 : Les Voyages</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BB1D67" w:rsidTr="00BB1D67">
        <w:trPr>
          <w:cantSplit/>
        </w:trPr>
        <w:tc>
          <w:tcPr>
            <w:tcW w:w="1149" w:type="dxa"/>
            <w:vMerge/>
            <w:tcBorders>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mercredi 2</w:t>
            </w:r>
            <w:r w:rsidR="004817AB">
              <w:rPr>
                <w:rFonts w:ascii="Century Gothic" w:hAnsi="Century Gothic"/>
                <w:color w:val="000000"/>
                <w:sz w:val="20"/>
                <w:lang w:val="fr-FR"/>
              </w:rPr>
              <w:t>5</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10 : Les Voyages</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9C2203" w:rsidRPr="00BB1D67" w:rsidTr="00BB1D67">
        <w:trPr>
          <w:cantSplit/>
        </w:trPr>
        <w:tc>
          <w:tcPr>
            <w:tcW w:w="1149" w:type="dxa"/>
            <w:vMerge/>
            <w:tcBorders>
              <w:left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jeudi 2</w:t>
            </w:r>
            <w:r w:rsidR="004817AB">
              <w:rPr>
                <w:rFonts w:ascii="Century Gothic" w:hAnsi="Century Gothic"/>
                <w:color w:val="000000"/>
                <w:sz w:val="20"/>
                <w:lang w:val="fr-FR"/>
              </w:rPr>
              <w:t>6</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CA4A56"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10 : Les Voyages</w:t>
            </w:r>
            <w:r>
              <w:rPr>
                <w:rFonts w:ascii="Century Gothic" w:hAnsi="Century Gothic"/>
                <w:color w:val="000000"/>
                <w:sz w:val="20"/>
                <w:lang w:val="fr-FR"/>
              </w:rPr>
              <w:t xml:space="preserve">  et Scenarios</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CA4A56" w:rsidP="00BB1D67">
            <w:pPr>
              <w:spacing w:after="0" w:line="276" w:lineRule="auto"/>
              <w:contextualSpacing/>
              <w:rPr>
                <w:rFonts w:ascii="Century Gothic" w:hAnsi="Century Gothic"/>
                <w:color w:val="000000"/>
                <w:sz w:val="20"/>
                <w:lang w:val="fr-FR"/>
              </w:rPr>
            </w:pPr>
            <w:r>
              <w:rPr>
                <w:rFonts w:ascii="Century Gothic" w:hAnsi="Century Gothic"/>
                <w:color w:val="000000"/>
                <w:sz w:val="20"/>
                <w:lang w:val="fr-FR"/>
              </w:rPr>
              <w:t>Scenarios 1</w:t>
            </w:r>
          </w:p>
        </w:tc>
      </w:tr>
      <w:tr w:rsidR="009C2203" w:rsidRPr="00BB1D67" w:rsidTr="00BB1D67">
        <w:trPr>
          <w:cantSplit/>
        </w:trPr>
        <w:tc>
          <w:tcPr>
            <w:tcW w:w="1149" w:type="dxa"/>
            <w:vMerge/>
            <w:tcBorders>
              <w:left w:val="single" w:sz="6" w:space="0" w:color="000000"/>
              <w:bottom w:val="single" w:sz="6" w:space="0" w:color="000000"/>
              <w:right w:val="single" w:sz="6" w:space="0" w:color="000000"/>
            </w:tcBorders>
            <w:vAlign w:val="center"/>
          </w:tcPr>
          <w:p w:rsidR="009C2203" w:rsidRPr="00BB1D67" w:rsidRDefault="009C2203"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9C2203" w:rsidRPr="00BB1D67" w:rsidRDefault="009C2203"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vendredi 2</w:t>
            </w:r>
            <w:r w:rsidR="004817AB">
              <w:rPr>
                <w:rFonts w:ascii="Century Gothic" w:hAnsi="Century Gothic"/>
                <w:color w:val="000000"/>
                <w:sz w:val="20"/>
                <w:lang w:val="fr-FR"/>
              </w:rPr>
              <w:t>7</w:t>
            </w:r>
          </w:p>
        </w:tc>
        <w:tc>
          <w:tcPr>
            <w:tcW w:w="441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 xml:space="preserve">Atelier d’écriture </w:t>
            </w:r>
          </w:p>
        </w:tc>
        <w:tc>
          <w:tcPr>
            <w:tcW w:w="2430" w:type="dxa"/>
            <w:tcBorders>
              <w:top w:val="single" w:sz="6" w:space="0" w:color="000000"/>
              <w:left w:val="single" w:sz="6" w:space="0" w:color="000000"/>
              <w:bottom w:val="single" w:sz="6" w:space="0" w:color="000000"/>
              <w:right w:val="single" w:sz="6" w:space="0" w:color="000000"/>
            </w:tcBorders>
          </w:tcPr>
          <w:p w:rsidR="009C2203" w:rsidRPr="00BB1D67" w:rsidRDefault="009C2203"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val="restart"/>
            <w:tcBorders>
              <w:top w:val="single" w:sz="6" w:space="0" w:color="000000"/>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4</w:t>
            </w: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lundi  3</w:t>
            </w:r>
            <w:r w:rsidR="004817AB">
              <w:rPr>
                <w:rFonts w:ascii="Century Gothic" w:hAnsi="Century Gothic"/>
                <w:color w:val="000000"/>
                <w:sz w:val="20"/>
                <w:lang w:val="fr-FR"/>
              </w:rPr>
              <w:t>0</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 xml:space="preserve">Essai 1 version 1 </w:t>
            </w:r>
            <w:r w:rsidRPr="00BB1D67">
              <w:rPr>
                <w:rFonts w:ascii="Century Gothic" w:hAnsi="Century Gothic"/>
                <w:b/>
                <w:sz w:val="20"/>
                <w:lang w:val="fr-FR"/>
              </w:rPr>
              <w:t>en classe</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 xml:space="preserve">Essai 1 version 1 </w:t>
            </w:r>
            <w:r w:rsidRPr="00BB1D67">
              <w:rPr>
                <w:rFonts w:ascii="Century Gothic" w:hAnsi="Century Gothic"/>
                <w:b/>
                <w:sz w:val="20"/>
                <w:lang w:val="fr-FR"/>
              </w:rPr>
              <w:t>en classe</w:t>
            </w: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4817AB" w:rsidP="004817AB">
            <w:pPr>
              <w:spacing w:after="0" w:line="276" w:lineRule="auto"/>
              <w:contextualSpacing/>
              <w:jc w:val="center"/>
              <w:rPr>
                <w:rFonts w:ascii="Century Gothic" w:hAnsi="Century Gothic"/>
                <w:color w:val="000000"/>
                <w:sz w:val="20"/>
                <w:lang w:val="fr-FR"/>
              </w:rPr>
            </w:pPr>
            <w:r>
              <w:rPr>
                <w:rFonts w:ascii="Century Gothic" w:hAnsi="Century Gothic"/>
                <w:color w:val="000000"/>
                <w:sz w:val="20"/>
                <w:lang w:val="fr-FR"/>
              </w:rPr>
              <w:t>m</w:t>
            </w:r>
            <w:r w:rsidR="00066E88" w:rsidRPr="00BB1D67">
              <w:rPr>
                <w:rFonts w:ascii="Century Gothic" w:hAnsi="Century Gothic"/>
                <w:color w:val="000000"/>
                <w:sz w:val="20"/>
                <w:lang w:val="fr-FR"/>
              </w:rPr>
              <w:t xml:space="preserve">ardi </w:t>
            </w:r>
            <w:r>
              <w:rPr>
                <w:rFonts w:ascii="Century Gothic" w:hAnsi="Century Gothic"/>
                <w:color w:val="000000"/>
                <w:sz w:val="20"/>
                <w:lang w:val="fr-FR"/>
              </w:rPr>
              <w:t>31</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i/>
                <w:color w:val="000000"/>
                <w:sz w:val="20"/>
                <w:lang w:val="fr-FR"/>
              </w:rPr>
            </w:pPr>
            <w:r w:rsidRPr="00BB1D67">
              <w:rPr>
                <w:rFonts w:ascii="Century Gothic" w:hAnsi="Century Gothic"/>
                <w:i/>
                <w:color w:val="000000"/>
                <w:sz w:val="20"/>
                <w:lang w:val="fr-FR"/>
              </w:rPr>
              <w:t>Préparation à l’examen</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mercredi </w:t>
            </w:r>
            <w:r w:rsidR="004817AB" w:rsidRPr="00BB1D67">
              <w:rPr>
                <w:rFonts w:ascii="Century Gothic" w:hAnsi="Century Gothic"/>
                <w:color w:val="000000"/>
                <w:sz w:val="20"/>
                <w:lang w:val="fr-FR"/>
              </w:rPr>
              <w:t>le1</w:t>
            </w:r>
            <w:r w:rsidR="004817AB" w:rsidRPr="00BB1D67">
              <w:rPr>
                <w:rFonts w:ascii="Century Gothic" w:hAnsi="Century Gothic"/>
                <w:color w:val="000000"/>
                <w:position w:val="8"/>
                <w:sz w:val="20"/>
                <w:lang w:val="fr-FR"/>
              </w:rPr>
              <w:t>er</w:t>
            </w:r>
            <w:r w:rsidR="004817AB" w:rsidRPr="00BB1D67">
              <w:rPr>
                <w:rFonts w:ascii="Century Gothic" w:hAnsi="Century Gothic"/>
                <w:color w:val="000000"/>
                <w:sz w:val="20"/>
                <w:lang w:val="fr-FR"/>
              </w:rPr>
              <w:t xml:space="preserve"> février</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b/>
                <w:i/>
                <w:color w:val="000000"/>
                <w:sz w:val="20"/>
                <w:lang w:val="fr-FR"/>
              </w:rPr>
              <w:t>IPA 1 : Interpretive</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Performance Assessment</w:t>
            </w: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jeudi </w:t>
            </w:r>
            <w:r w:rsidR="004817AB">
              <w:rPr>
                <w:rFonts w:ascii="Century Gothic" w:hAnsi="Century Gothic"/>
                <w:color w:val="000000"/>
                <w:sz w:val="20"/>
                <w:lang w:val="fr-FR"/>
              </w:rPr>
              <w:t>2</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b/>
                <w:i/>
                <w:color w:val="000000"/>
                <w:sz w:val="20"/>
                <w:lang w:val="fr-FR"/>
              </w:rPr>
              <w:t>IPA 1 : Interpersonal</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Performance Assessment</w:t>
            </w:r>
          </w:p>
        </w:tc>
      </w:tr>
      <w:tr w:rsidR="00066E88" w:rsidRPr="00BB1D67" w:rsidTr="00BB1D67">
        <w:trPr>
          <w:cantSplit/>
        </w:trPr>
        <w:tc>
          <w:tcPr>
            <w:tcW w:w="1149" w:type="dxa"/>
            <w:vMerge/>
            <w:tcBorders>
              <w:left w:val="single" w:sz="6" w:space="0" w:color="000000"/>
              <w:bottom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vendredi </w:t>
            </w:r>
            <w:r w:rsidR="004817AB">
              <w:rPr>
                <w:rFonts w:ascii="Century Gothic" w:hAnsi="Century Gothic"/>
                <w:color w:val="000000"/>
                <w:sz w:val="20"/>
                <w:lang w:val="fr-FR"/>
              </w:rPr>
              <w:t>3</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b/>
                <w:i/>
                <w:color w:val="000000"/>
                <w:sz w:val="20"/>
                <w:lang w:val="fr-FR"/>
              </w:rPr>
            </w:pPr>
            <w:r w:rsidRPr="00BB1D67">
              <w:rPr>
                <w:rFonts w:ascii="Century Gothic" w:hAnsi="Century Gothic"/>
                <w:b/>
                <w:i/>
                <w:color w:val="000000"/>
                <w:sz w:val="20"/>
                <w:lang w:val="fr-FR"/>
              </w:rPr>
              <w:t xml:space="preserve">IPA 1 : Presentational </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Performance Assessment</w:t>
            </w:r>
          </w:p>
        </w:tc>
      </w:tr>
      <w:tr w:rsidR="00066E88" w:rsidRPr="00572999" w:rsidTr="00BB1D67">
        <w:trPr>
          <w:cantSplit/>
        </w:trPr>
        <w:tc>
          <w:tcPr>
            <w:tcW w:w="1149" w:type="dxa"/>
            <w:vMerge w:val="restart"/>
            <w:tcBorders>
              <w:top w:val="single" w:sz="6" w:space="0" w:color="000000"/>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5</w:t>
            </w: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lundi </w:t>
            </w:r>
            <w:r w:rsidR="004817AB">
              <w:rPr>
                <w:rFonts w:ascii="Century Gothic" w:hAnsi="Century Gothic"/>
                <w:color w:val="000000"/>
                <w:sz w:val="20"/>
                <w:lang w:val="fr-FR"/>
              </w:rPr>
              <w:t>6</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11 : Les Moyens de communication</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mardi </w:t>
            </w:r>
            <w:r w:rsidR="004817AB">
              <w:rPr>
                <w:rFonts w:ascii="Century Gothic" w:hAnsi="Century Gothic"/>
                <w:color w:val="000000"/>
                <w:sz w:val="20"/>
                <w:lang w:val="fr-FR"/>
              </w:rPr>
              <w:t>7</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b/>
                <w:i/>
                <w:color w:val="000000"/>
                <w:sz w:val="20"/>
                <w:lang w:val="fr-FR"/>
              </w:rPr>
            </w:pPr>
            <w:r w:rsidRPr="00BB1D67">
              <w:rPr>
                <w:rFonts w:ascii="Century Gothic" w:hAnsi="Century Gothic"/>
                <w:color w:val="000000"/>
                <w:sz w:val="20"/>
                <w:lang w:val="fr-FR"/>
              </w:rPr>
              <w:t>Ch. 11 : Les Moyens de communication</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mercredi </w:t>
            </w:r>
            <w:r w:rsidR="004817AB">
              <w:rPr>
                <w:rFonts w:ascii="Century Gothic" w:hAnsi="Century Gothic"/>
                <w:color w:val="000000"/>
                <w:sz w:val="20"/>
                <w:lang w:val="fr-FR"/>
              </w:rPr>
              <w:t>8</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b/>
                <w:i/>
                <w:color w:val="000000"/>
                <w:sz w:val="20"/>
                <w:lang w:val="fr-FR"/>
              </w:rPr>
            </w:pPr>
            <w:r w:rsidRPr="00BB1D67">
              <w:rPr>
                <w:rFonts w:ascii="Century Gothic" w:hAnsi="Century Gothic"/>
                <w:color w:val="000000"/>
                <w:sz w:val="20"/>
                <w:lang w:val="fr-FR"/>
              </w:rPr>
              <w:t>Ch. 11 : Les Moyens de communication</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jeudi </w:t>
            </w:r>
            <w:r w:rsidR="004817AB">
              <w:rPr>
                <w:rFonts w:ascii="Century Gothic" w:hAnsi="Century Gothic"/>
                <w:color w:val="000000"/>
                <w:sz w:val="20"/>
                <w:lang w:val="fr-FR"/>
              </w:rPr>
              <w:t>9</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Préparation au film et film</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bottom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vendredi 1</w:t>
            </w:r>
            <w:r w:rsidR="004817AB">
              <w:rPr>
                <w:rFonts w:ascii="Century Gothic" w:hAnsi="Century Gothic"/>
                <w:color w:val="000000"/>
                <w:sz w:val="20"/>
                <w:lang w:val="fr-FR"/>
              </w:rPr>
              <w:t>0</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Film</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BB1D67" w:rsidP="00BB1D67">
            <w:pPr>
              <w:spacing w:after="0" w:line="276" w:lineRule="auto"/>
              <w:contextualSpacing/>
              <w:rPr>
                <w:rFonts w:ascii="Century Gothic" w:hAnsi="Century Gothic"/>
                <w:color w:val="000000"/>
                <w:sz w:val="20"/>
                <w:lang w:val="fr-FR"/>
              </w:rPr>
            </w:pPr>
            <w:r w:rsidRPr="00BB1D67">
              <w:rPr>
                <w:rFonts w:ascii="Century Gothic" w:hAnsi="Century Gothic"/>
                <w:sz w:val="20"/>
                <w:lang w:val="fr-FR"/>
              </w:rPr>
              <w:t>Essai 1 version 2 à rendre</w:t>
            </w:r>
          </w:p>
        </w:tc>
      </w:tr>
      <w:tr w:rsidR="00066E88" w:rsidRPr="00BB1D67" w:rsidTr="00BB1D67">
        <w:trPr>
          <w:cantSplit/>
        </w:trPr>
        <w:tc>
          <w:tcPr>
            <w:tcW w:w="1149" w:type="dxa"/>
            <w:vMerge w:val="restart"/>
            <w:tcBorders>
              <w:top w:val="single" w:sz="6" w:space="0" w:color="000000"/>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6</w:t>
            </w: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lundi 1</w:t>
            </w:r>
            <w:r w:rsidR="004817AB">
              <w:rPr>
                <w:rFonts w:ascii="Century Gothic" w:hAnsi="Century Gothic"/>
                <w:color w:val="000000"/>
                <w:sz w:val="20"/>
                <w:lang w:val="fr-FR"/>
              </w:rPr>
              <w:t>3</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Film</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mardi 1</w:t>
            </w:r>
            <w:r w:rsidR="004817AB">
              <w:rPr>
                <w:rFonts w:ascii="Century Gothic" w:hAnsi="Century Gothic"/>
                <w:color w:val="000000"/>
                <w:sz w:val="20"/>
                <w:lang w:val="fr-FR"/>
              </w:rPr>
              <w:t>4</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Film et discussion du film</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mercredi 1</w:t>
            </w:r>
            <w:r w:rsidR="004817AB">
              <w:rPr>
                <w:rFonts w:ascii="Century Gothic" w:hAnsi="Century Gothic"/>
                <w:color w:val="000000"/>
                <w:sz w:val="20"/>
                <w:lang w:val="fr-FR"/>
              </w:rPr>
              <w:t>5</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i/>
                <w:color w:val="000000"/>
                <w:sz w:val="20"/>
                <w:lang w:val="fr-FR"/>
              </w:rPr>
            </w:pPr>
            <w:r w:rsidRPr="00BB1D67">
              <w:rPr>
                <w:rFonts w:ascii="Century Gothic" w:hAnsi="Century Gothic"/>
                <w:color w:val="000000"/>
                <w:sz w:val="20"/>
                <w:lang w:val="fr-FR"/>
              </w:rPr>
              <w:t>Ch. 12 : La Santé et les urgences</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jeudi 1</w:t>
            </w:r>
            <w:r w:rsidR="004817AB">
              <w:rPr>
                <w:rFonts w:ascii="Century Gothic" w:hAnsi="Century Gothic"/>
                <w:color w:val="000000"/>
                <w:sz w:val="20"/>
                <w:lang w:val="fr-FR"/>
              </w:rPr>
              <w:t>6</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b/>
                <w:i/>
                <w:color w:val="000000"/>
                <w:sz w:val="20"/>
                <w:lang w:val="fr-FR"/>
              </w:rPr>
            </w:pPr>
            <w:r w:rsidRPr="00BB1D67">
              <w:rPr>
                <w:rFonts w:ascii="Century Gothic" w:hAnsi="Century Gothic"/>
                <w:color w:val="000000"/>
                <w:sz w:val="20"/>
                <w:lang w:val="fr-FR"/>
              </w:rPr>
              <w:t>Ch. 12 : La Santé et les urgences</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bottom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vendredi 1</w:t>
            </w:r>
            <w:r w:rsidR="004817AB">
              <w:rPr>
                <w:rFonts w:ascii="Century Gothic" w:hAnsi="Century Gothic"/>
                <w:color w:val="000000"/>
                <w:sz w:val="20"/>
                <w:lang w:val="fr-FR"/>
              </w:rPr>
              <w:t>7</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12 : La Santé et les urgences</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val="restart"/>
            <w:tcBorders>
              <w:top w:val="single" w:sz="6" w:space="0" w:color="000000"/>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7</w:t>
            </w: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lundi 2</w:t>
            </w:r>
            <w:r w:rsidR="004817AB">
              <w:rPr>
                <w:rFonts w:ascii="Century Gothic" w:hAnsi="Century Gothic"/>
                <w:color w:val="000000"/>
                <w:sz w:val="20"/>
                <w:lang w:val="fr-FR"/>
              </w:rPr>
              <w:t>0</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12 : La Santé et les urgences</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mardi 2</w:t>
            </w:r>
            <w:r w:rsidR="004817AB">
              <w:rPr>
                <w:rFonts w:ascii="Century Gothic" w:hAnsi="Century Gothic"/>
                <w:color w:val="000000"/>
                <w:sz w:val="20"/>
                <w:lang w:val="fr-FR"/>
              </w:rPr>
              <w:t>1</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b/>
                <w:i/>
                <w:color w:val="000000"/>
                <w:sz w:val="20"/>
                <w:lang w:val="fr-FR"/>
              </w:rPr>
            </w:pPr>
            <w:r w:rsidRPr="00BB1D67">
              <w:rPr>
                <w:rFonts w:ascii="Century Gothic" w:hAnsi="Century Gothic"/>
                <w:color w:val="000000"/>
                <w:sz w:val="20"/>
                <w:lang w:val="fr-FR"/>
              </w:rPr>
              <w:t>Ch. 12 : La Santé et les urgences</w:t>
            </w:r>
            <w:r w:rsidR="00CA4A56">
              <w:rPr>
                <w:rFonts w:ascii="Century Gothic" w:hAnsi="Century Gothic"/>
                <w:color w:val="000000"/>
                <w:sz w:val="20"/>
                <w:lang w:val="fr-FR"/>
              </w:rPr>
              <w:t xml:space="preserve"> et scenarios</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CA4A56" w:rsidP="00BB1D67">
            <w:pPr>
              <w:spacing w:after="0" w:line="276" w:lineRule="auto"/>
              <w:contextualSpacing/>
              <w:rPr>
                <w:rFonts w:ascii="Century Gothic" w:hAnsi="Century Gothic"/>
                <w:color w:val="000000"/>
                <w:sz w:val="20"/>
                <w:lang w:val="fr-FR"/>
              </w:rPr>
            </w:pPr>
            <w:r>
              <w:rPr>
                <w:rFonts w:ascii="Century Gothic" w:hAnsi="Century Gothic"/>
                <w:color w:val="000000"/>
                <w:sz w:val="20"/>
                <w:lang w:val="fr-FR"/>
              </w:rPr>
              <w:t>Scenarios 2</w:t>
            </w: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mercredi 2</w:t>
            </w:r>
            <w:r w:rsidR="004817AB">
              <w:rPr>
                <w:rFonts w:ascii="Century Gothic" w:hAnsi="Century Gothic"/>
                <w:color w:val="000000"/>
                <w:sz w:val="20"/>
                <w:lang w:val="fr-FR"/>
              </w:rPr>
              <w:t>2</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Atelier d’écriture</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jeudi 2</w:t>
            </w:r>
            <w:r w:rsidR="004817AB">
              <w:rPr>
                <w:rFonts w:ascii="Century Gothic" w:hAnsi="Century Gothic"/>
                <w:color w:val="000000"/>
                <w:sz w:val="20"/>
                <w:lang w:val="fr-FR"/>
              </w:rPr>
              <w:t>3</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b/>
                <w:i/>
                <w:color w:val="000000"/>
                <w:sz w:val="20"/>
                <w:lang w:val="fr-FR"/>
              </w:rPr>
            </w:pPr>
            <w:r w:rsidRPr="00BB1D67">
              <w:rPr>
                <w:rFonts w:ascii="Century Gothic" w:hAnsi="Century Gothic"/>
                <w:color w:val="000000"/>
                <w:sz w:val="20"/>
                <w:lang w:val="fr-FR"/>
              </w:rPr>
              <w:t>Ch. 13 : La Famille et les valeurs</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bottom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vendredi 2</w:t>
            </w:r>
            <w:r w:rsidR="004817AB">
              <w:rPr>
                <w:rFonts w:ascii="Century Gothic" w:hAnsi="Century Gothic"/>
                <w:color w:val="000000"/>
                <w:sz w:val="20"/>
                <w:lang w:val="fr-FR"/>
              </w:rPr>
              <w:t>4</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b/>
                <w:i/>
                <w:color w:val="000000"/>
                <w:sz w:val="20"/>
                <w:lang w:val="fr-FR"/>
              </w:rPr>
            </w:pPr>
            <w:r w:rsidRPr="00BB1D67">
              <w:rPr>
                <w:rFonts w:ascii="Century Gothic" w:hAnsi="Century Gothic"/>
                <w:color w:val="000000"/>
                <w:sz w:val="20"/>
                <w:lang w:val="fr-FR"/>
              </w:rPr>
              <w:t>Ch. 13 : La Famille et les valeurs</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Mi-semestre</w:t>
            </w:r>
          </w:p>
        </w:tc>
      </w:tr>
    </w:tbl>
    <w:p w:rsidR="00572999" w:rsidRDefault="00572999"/>
    <w:p w:rsidR="00572999" w:rsidRDefault="00572999"/>
    <w:tbl>
      <w:tblPr>
        <w:tblW w:w="10368" w:type="dxa"/>
        <w:tblLayout w:type="fixed"/>
        <w:tblLook w:val="0000" w:firstRow="0" w:lastRow="0" w:firstColumn="0" w:lastColumn="0" w:noHBand="0" w:noVBand="0"/>
      </w:tblPr>
      <w:tblGrid>
        <w:gridCol w:w="1149"/>
        <w:gridCol w:w="2379"/>
        <w:gridCol w:w="4410"/>
        <w:gridCol w:w="2430"/>
      </w:tblGrid>
      <w:tr w:rsidR="00066E88" w:rsidRPr="00572999" w:rsidTr="00BB1D67">
        <w:trPr>
          <w:cantSplit/>
        </w:trPr>
        <w:tc>
          <w:tcPr>
            <w:tcW w:w="1149" w:type="dxa"/>
            <w:vMerge w:val="restart"/>
            <w:tcBorders>
              <w:top w:val="single" w:sz="6" w:space="0" w:color="000000"/>
              <w:left w:val="single" w:sz="6" w:space="0" w:color="000000"/>
              <w:right w:val="single" w:sz="6" w:space="0" w:color="000000"/>
            </w:tcBorders>
            <w:vAlign w:val="center"/>
          </w:tcPr>
          <w:p w:rsidR="00066E88" w:rsidRPr="00BB1D67" w:rsidRDefault="00572999" w:rsidP="00BB1D67">
            <w:pPr>
              <w:spacing w:after="0" w:line="276" w:lineRule="auto"/>
              <w:contextualSpacing/>
              <w:jc w:val="center"/>
              <w:rPr>
                <w:rFonts w:ascii="Century Gothic" w:hAnsi="Century Gothic"/>
                <w:i/>
                <w:color w:val="000000"/>
                <w:sz w:val="20"/>
                <w:lang w:val="fr-FR"/>
              </w:rPr>
            </w:pPr>
            <w:r>
              <w:lastRenderedPageBreak/>
              <w:br w:type="column"/>
            </w:r>
            <w:r w:rsidR="00066E88" w:rsidRPr="00BB1D67">
              <w:rPr>
                <w:rFonts w:ascii="Century Gothic" w:hAnsi="Century Gothic"/>
                <w:i/>
                <w:color w:val="000000"/>
                <w:sz w:val="20"/>
                <w:lang w:val="fr-FR"/>
              </w:rPr>
              <w:t>8</w:t>
            </w: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lundi 2</w:t>
            </w:r>
            <w:r w:rsidR="004817AB">
              <w:rPr>
                <w:rFonts w:ascii="Century Gothic" w:hAnsi="Century Gothic"/>
                <w:color w:val="000000"/>
                <w:sz w:val="20"/>
                <w:lang w:val="fr-FR"/>
              </w:rPr>
              <w:t>7</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13 : La Famille et les valeurs</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mardi </w:t>
            </w:r>
            <w:r w:rsidR="004817AB">
              <w:rPr>
                <w:rFonts w:ascii="Century Gothic" w:hAnsi="Century Gothic"/>
                <w:color w:val="000000"/>
                <w:sz w:val="20"/>
                <w:lang w:val="fr-FR"/>
              </w:rPr>
              <w:t>28</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Ch. 13 : La Famille et les valeurs</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mercredi </w:t>
            </w:r>
            <w:r w:rsidR="004817AB">
              <w:rPr>
                <w:rFonts w:ascii="Century Gothic" w:hAnsi="Century Gothic"/>
                <w:color w:val="000000"/>
                <w:sz w:val="20"/>
                <w:lang w:val="fr-FR"/>
              </w:rPr>
              <w:t>29</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 xml:space="preserve">Préparation à l’examen </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 xml:space="preserve">Essai 2 </w:t>
            </w:r>
            <w:r w:rsidR="00BB1D67" w:rsidRPr="00BB1D67">
              <w:rPr>
                <w:rFonts w:ascii="Century Gothic" w:hAnsi="Century Gothic"/>
                <w:sz w:val="20"/>
                <w:lang w:val="fr-FR"/>
              </w:rPr>
              <w:t xml:space="preserve">version 1 </w:t>
            </w:r>
            <w:r w:rsidRPr="00BB1D67">
              <w:rPr>
                <w:rFonts w:ascii="Century Gothic" w:hAnsi="Century Gothic"/>
                <w:color w:val="000000"/>
                <w:sz w:val="20"/>
                <w:lang w:val="fr-FR"/>
              </w:rPr>
              <w:t>à rendre</w:t>
            </w: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jeudi </w:t>
            </w:r>
            <w:r w:rsidR="004817AB" w:rsidRPr="00BB1D67">
              <w:rPr>
                <w:rFonts w:ascii="Century Gothic" w:hAnsi="Century Gothic"/>
                <w:color w:val="000000"/>
                <w:sz w:val="20"/>
                <w:lang w:val="fr-FR"/>
              </w:rPr>
              <w:t>le 1</w:t>
            </w:r>
            <w:r w:rsidR="004817AB" w:rsidRPr="00BB1D67">
              <w:rPr>
                <w:rFonts w:ascii="Century Gothic" w:hAnsi="Century Gothic"/>
                <w:color w:val="000000"/>
                <w:position w:val="8"/>
                <w:sz w:val="20"/>
                <w:lang w:val="fr-FR"/>
              </w:rPr>
              <w:t>er</w:t>
            </w:r>
            <w:r w:rsidR="004817AB" w:rsidRPr="00BB1D67">
              <w:rPr>
                <w:rFonts w:ascii="Century Gothic" w:hAnsi="Century Gothic"/>
                <w:color w:val="000000"/>
                <w:sz w:val="20"/>
                <w:lang w:val="fr-FR"/>
              </w:rPr>
              <w:t xml:space="preserve"> mars</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b/>
                <w:i/>
                <w:color w:val="000000"/>
                <w:sz w:val="20"/>
                <w:lang w:val="fr-FR"/>
              </w:rPr>
              <w:t>IPA 2 : Interpretive</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bottom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vendredi </w:t>
            </w:r>
            <w:r w:rsidR="004817AB">
              <w:rPr>
                <w:rFonts w:ascii="Century Gothic" w:hAnsi="Century Gothic"/>
                <w:color w:val="000000"/>
                <w:sz w:val="20"/>
                <w:lang w:val="fr-FR"/>
              </w:rPr>
              <w:t>2</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Dégageons des idées</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val="restart"/>
            <w:tcBorders>
              <w:top w:val="single" w:sz="6" w:space="0" w:color="000000"/>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9</w:t>
            </w: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lundi </w:t>
            </w:r>
            <w:r w:rsidR="004817AB">
              <w:rPr>
                <w:rFonts w:ascii="Century Gothic" w:hAnsi="Century Gothic"/>
                <w:color w:val="000000"/>
                <w:sz w:val="20"/>
                <w:lang w:val="fr-FR"/>
              </w:rPr>
              <w:t>5</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r w:rsidRPr="00BB1D67">
              <w:rPr>
                <w:rFonts w:ascii="Century Gothic" w:hAnsi="Century Gothic"/>
                <w:b/>
                <w:i/>
                <w:color w:val="000000"/>
                <w:sz w:val="20"/>
                <w:lang w:val="fr-FR"/>
              </w:rPr>
              <w:t>IPA 2 : Presentational</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mardi </w:t>
            </w:r>
            <w:r w:rsidR="004817AB">
              <w:rPr>
                <w:rFonts w:ascii="Century Gothic" w:hAnsi="Century Gothic"/>
                <w:color w:val="000000"/>
                <w:sz w:val="20"/>
                <w:lang w:val="fr-FR"/>
              </w:rPr>
              <w:t>6</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b/>
                <w:i/>
                <w:color w:val="000000"/>
                <w:sz w:val="20"/>
                <w:lang w:val="fr-FR"/>
              </w:rPr>
            </w:pPr>
            <w:r w:rsidRPr="00BB1D67">
              <w:rPr>
                <w:rFonts w:ascii="Century Gothic" w:hAnsi="Century Gothic"/>
                <w:b/>
                <w:i/>
                <w:color w:val="000000"/>
                <w:sz w:val="20"/>
                <w:lang w:val="fr-FR"/>
              </w:rPr>
              <w:t>IPA 2: Interpersonal</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mercredi </w:t>
            </w:r>
            <w:r w:rsidR="004817AB">
              <w:rPr>
                <w:rFonts w:ascii="Century Gothic" w:hAnsi="Century Gothic"/>
                <w:color w:val="000000"/>
                <w:sz w:val="20"/>
                <w:lang w:val="fr-FR"/>
              </w:rPr>
              <w:t>7</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sz w:val="20"/>
                <w:lang w:val="fr-FR"/>
              </w:rPr>
            </w:pPr>
            <w:r w:rsidRPr="00BB1D67">
              <w:rPr>
                <w:rFonts w:ascii="Century Gothic" w:hAnsi="Century Gothic"/>
                <w:sz w:val="20"/>
                <w:lang w:val="fr-FR"/>
              </w:rPr>
              <w:t>Introduction à la littérature</w:t>
            </w:r>
            <w:r w:rsidRPr="00BB1D67">
              <w:rPr>
                <w:rFonts w:ascii="Century Gothic" w:hAnsi="Century Gothic"/>
                <w:color w:val="000000"/>
                <w:sz w:val="20"/>
                <w:lang w:val="fr-FR"/>
              </w:rPr>
              <w:t xml:space="preserve"> </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jeudi </w:t>
            </w:r>
            <w:r w:rsidR="004817AB">
              <w:rPr>
                <w:rFonts w:ascii="Century Gothic" w:hAnsi="Century Gothic"/>
                <w:color w:val="000000"/>
                <w:sz w:val="20"/>
                <w:lang w:val="fr-FR"/>
              </w:rPr>
              <w:t>8</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u w:val="single"/>
                <w:lang w:val="fr-FR"/>
              </w:rPr>
            </w:pPr>
            <w:r w:rsidRPr="00BB1D67">
              <w:rPr>
                <w:rFonts w:ascii="Century Gothic" w:hAnsi="Century Gothic"/>
                <w:sz w:val="20"/>
                <w:u w:val="single"/>
                <w:lang w:val="fr-FR"/>
              </w:rPr>
              <w:t>Les outils pour survivre/révisions</w:t>
            </w:r>
          </w:p>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Stratégies pour la lecture</w:t>
            </w:r>
          </w:p>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La narration au présent et au passé (imparfait, passé composé et plus-que-parfait)</w:t>
            </w:r>
          </w:p>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Les expressions de chronologie</w:t>
            </w:r>
          </w:p>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Les associations et stratégies d’interprétation</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Lire AL pp. vi-x</w:t>
            </w:r>
          </w:p>
        </w:tc>
      </w:tr>
      <w:tr w:rsidR="00066E88" w:rsidRPr="00BB1D67" w:rsidTr="00BB1D67">
        <w:trPr>
          <w:cantSplit/>
        </w:trPr>
        <w:tc>
          <w:tcPr>
            <w:tcW w:w="1149" w:type="dxa"/>
            <w:vMerge/>
            <w:tcBorders>
              <w:left w:val="single" w:sz="6" w:space="0" w:color="000000"/>
              <w:bottom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vendredi </w:t>
            </w:r>
            <w:r w:rsidR="004817AB">
              <w:rPr>
                <w:rFonts w:ascii="Century Gothic" w:hAnsi="Century Gothic"/>
                <w:color w:val="000000"/>
                <w:sz w:val="20"/>
                <w:lang w:val="fr-FR"/>
              </w:rPr>
              <w:t>9</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b/>
                <w:sz w:val="20"/>
                <w:lang w:val="fr-FR"/>
              </w:rPr>
              <w:t>La Poésie</w:t>
            </w:r>
            <w:r w:rsidRPr="00BB1D67">
              <w:rPr>
                <w:rFonts w:ascii="Century Gothic" w:hAnsi="Century Gothic"/>
                <w:sz w:val="20"/>
                <w:lang w:val="fr-FR"/>
              </w:rPr>
              <w:t> : « Le message», Jacques Prévert AL 14</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BB1D67"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 xml:space="preserve">Essai 2 </w:t>
            </w:r>
            <w:r w:rsidRPr="00BB1D67">
              <w:rPr>
                <w:rFonts w:ascii="Century Gothic" w:hAnsi="Century Gothic"/>
                <w:sz w:val="20"/>
                <w:lang w:val="fr-FR"/>
              </w:rPr>
              <w:t xml:space="preserve">version 2 </w:t>
            </w:r>
            <w:r w:rsidRPr="00BB1D67">
              <w:rPr>
                <w:rFonts w:ascii="Century Gothic" w:hAnsi="Century Gothic"/>
                <w:color w:val="000000"/>
                <w:sz w:val="20"/>
                <w:lang w:val="fr-FR"/>
              </w:rPr>
              <w:t>à rendre</w:t>
            </w:r>
          </w:p>
        </w:tc>
      </w:tr>
      <w:tr w:rsidR="00066E88" w:rsidRPr="00BB1D67" w:rsidTr="00BB1D67">
        <w:trPr>
          <w:cantSplit/>
        </w:trPr>
        <w:tc>
          <w:tcPr>
            <w:tcW w:w="1149" w:type="dxa"/>
            <w:vMerge w:val="restart"/>
            <w:tcBorders>
              <w:top w:val="single" w:sz="6" w:space="0" w:color="000000"/>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10</w:t>
            </w: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lundi </w:t>
            </w:r>
            <w:r w:rsidR="004817AB">
              <w:rPr>
                <w:rFonts w:ascii="Century Gothic" w:hAnsi="Century Gothic"/>
                <w:color w:val="000000"/>
                <w:sz w:val="20"/>
                <w:lang w:val="fr-FR"/>
              </w:rPr>
              <w:t>12</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 Chanson d’automne», Paul Verlaine AL 88</w:t>
            </w:r>
          </w:p>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 Demain dès l’aube », Victor Hugo AL 93</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mardi 1</w:t>
            </w:r>
            <w:r w:rsidR="004817AB">
              <w:rPr>
                <w:rFonts w:ascii="Century Gothic" w:hAnsi="Century Gothic"/>
                <w:color w:val="000000"/>
                <w:sz w:val="20"/>
                <w:lang w:val="fr-FR"/>
              </w:rPr>
              <w:t>3</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 Le Pont Mirabeau », Guillaume Apollinaire AL 104</w:t>
            </w:r>
          </w:p>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 Pluie », Anne Hébert AL 164</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mercredi 1</w:t>
            </w:r>
            <w:r w:rsidR="004817AB">
              <w:rPr>
                <w:rFonts w:ascii="Century Gothic" w:hAnsi="Century Gothic"/>
                <w:color w:val="000000"/>
                <w:sz w:val="20"/>
                <w:lang w:val="fr-FR"/>
              </w:rPr>
              <w:t>4</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Activité interpersonnelle sur la poésie (scénarios ou autre)</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jeudi 1</w:t>
            </w:r>
            <w:r w:rsidR="004817AB">
              <w:rPr>
                <w:rFonts w:ascii="Century Gothic" w:hAnsi="Century Gothic"/>
                <w:color w:val="000000"/>
                <w:sz w:val="20"/>
                <w:lang w:val="fr-FR"/>
              </w:rPr>
              <w:t>5</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Atelier d’écriture</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bottom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vendredi 1</w:t>
            </w:r>
            <w:r w:rsidR="004817AB">
              <w:rPr>
                <w:rFonts w:ascii="Century Gothic" w:hAnsi="Century Gothic"/>
                <w:color w:val="000000"/>
                <w:sz w:val="20"/>
                <w:lang w:val="fr-FR"/>
              </w:rPr>
              <w:t>6</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sz w:val="20"/>
                <w:lang w:val="fr-FR"/>
              </w:rPr>
              <w:t>Jour d’expansion</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rPr>
            </w:pPr>
            <w:r w:rsidRPr="00BB1D67">
              <w:rPr>
                <w:rFonts w:ascii="Century Gothic" w:hAnsi="Century Gothic"/>
                <w:color w:val="000000" w:themeColor="text1"/>
                <w:sz w:val="20"/>
              </w:rPr>
              <w:t>Last day to drop with “W”</w:t>
            </w:r>
          </w:p>
        </w:tc>
      </w:tr>
      <w:tr w:rsidR="00066E88" w:rsidRPr="00572999" w:rsidTr="00BB1D67">
        <w:trPr>
          <w:cantSplit/>
        </w:trPr>
        <w:tc>
          <w:tcPr>
            <w:tcW w:w="1149" w:type="dxa"/>
            <w:vMerge w:val="restart"/>
            <w:tcBorders>
              <w:top w:val="single" w:sz="6" w:space="0" w:color="000000"/>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11</w:t>
            </w: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lundi </w:t>
            </w:r>
            <w:r w:rsidR="004817AB">
              <w:rPr>
                <w:rFonts w:ascii="Century Gothic" w:hAnsi="Century Gothic"/>
                <w:color w:val="000000"/>
                <w:sz w:val="20"/>
                <w:lang w:val="fr-FR"/>
              </w:rPr>
              <w:t>19</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b/>
                <w:sz w:val="20"/>
                <w:lang w:val="fr-FR"/>
              </w:rPr>
              <w:t xml:space="preserve">Les contes : </w:t>
            </w:r>
            <w:r w:rsidRPr="00BB1D67">
              <w:rPr>
                <w:rFonts w:ascii="Century Gothic" w:hAnsi="Century Gothic"/>
                <w:i/>
                <w:sz w:val="20"/>
                <w:lang w:val="fr-FR"/>
              </w:rPr>
              <w:t>Le Petit Chaperon Rouge</w:t>
            </w:r>
            <w:r w:rsidRPr="00BB1D67">
              <w:rPr>
                <w:rFonts w:ascii="Century Gothic" w:hAnsi="Century Gothic"/>
                <w:sz w:val="20"/>
                <w:lang w:val="fr-FR"/>
              </w:rPr>
              <w:t>, Charles Perrault</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mardi 2</w:t>
            </w:r>
            <w:r w:rsidR="004817AB">
              <w:rPr>
                <w:rFonts w:ascii="Century Gothic" w:hAnsi="Century Gothic"/>
                <w:color w:val="000000"/>
                <w:sz w:val="20"/>
                <w:lang w:val="fr-FR"/>
              </w:rPr>
              <w:t>0</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i/>
                <w:sz w:val="20"/>
                <w:lang w:val="fr-FR"/>
              </w:rPr>
              <w:t>Le Petit Chaperon Rouge</w:t>
            </w:r>
            <w:r w:rsidRPr="00BB1D67">
              <w:rPr>
                <w:rFonts w:ascii="Century Gothic" w:hAnsi="Century Gothic"/>
                <w:sz w:val="20"/>
                <w:lang w:val="fr-FR"/>
              </w:rPr>
              <w:t>, Charles Perrault</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mercredi 2</w:t>
            </w:r>
            <w:r w:rsidR="004817AB">
              <w:rPr>
                <w:rFonts w:ascii="Century Gothic" w:hAnsi="Century Gothic"/>
                <w:color w:val="000000"/>
                <w:sz w:val="20"/>
                <w:lang w:val="fr-FR"/>
              </w:rPr>
              <w:t>1</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i/>
                <w:sz w:val="20"/>
                <w:lang w:val="fr-FR"/>
              </w:rPr>
              <w:t>Le Petit Chaperon Rouge</w:t>
            </w:r>
            <w:r w:rsidRPr="00BB1D67">
              <w:rPr>
                <w:rFonts w:ascii="Century Gothic" w:hAnsi="Century Gothic"/>
                <w:sz w:val="20"/>
                <w:lang w:val="fr-FR"/>
              </w:rPr>
              <w:t>, Charles Perrault</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BB1D67"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 xml:space="preserve">Essai 3 </w:t>
            </w:r>
            <w:r w:rsidRPr="00BB1D67">
              <w:rPr>
                <w:rFonts w:ascii="Century Gothic" w:hAnsi="Century Gothic"/>
                <w:sz w:val="20"/>
                <w:lang w:val="fr-FR"/>
              </w:rPr>
              <w:t xml:space="preserve">version 1 </w:t>
            </w:r>
            <w:r w:rsidRPr="00BB1D67">
              <w:rPr>
                <w:rFonts w:ascii="Century Gothic" w:hAnsi="Century Gothic"/>
                <w:color w:val="000000"/>
                <w:sz w:val="20"/>
                <w:lang w:val="fr-FR"/>
              </w:rPr>
              <w:t>à rendre</w:t>
            </w:r>
          </w:p>
        </w:tc>
      </w:tr>
      <w:tr w:rsidR="00066E88" w:rsidRPr="00572999" w:rsidTr="00BB1D67">
        <w:trPr>
          <w:cantSplit/>
        </w:trPr>
        <w:tc>
          <w:tcPr>
            <w:tcW w:w="1149" w:type="dxa"/>
            <w:vMerge/>
            <w:tcBorders>
              <w:left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jeudi 2</w:t>
            </w:r>
            <w:r w:rsidR="004817AB">
              <w:rPr>
                <w:rFonts w:ascii="Century Gothic" w:hAnsi="Century Gothic"/>
                <w:color w:val="000000"/>
                <w:sz w:val="20"/>
                <w:lang w:val="fr-FR"/>
              </w:rPr>
              <w:t>2</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BB1D67" w:rsidP="00BB1D67">
            <w:pPr>
              <w:spacing w:after="0" w:line="276" w:lineRule="auto"/>
              <w:contextualSpacing/>
              <w:rPr>
                <w:rFonts w:ascii="Century Gothic" w:hAnsi="Century Gothic"/>
                <w:sz w:val="20"/>
                <w:lang w:val="fr-FR"/>
              </w:rPr>
            </w:pPr>
            <w:r w:rsidRPr="00BB1D67">
              <w:rPr>
                <w:rFonts w:ascii="Century Gothic" w:hAnsi="Century Gothic"/>
                <w:sz w:val="20"/>
                <w:lang w:val="fr-FR"/>
              </w:rPr>
              <w:t>Travaillons nos films en groupes</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066E88" w:rsidRPr="00BB1D67" w:rsidTr="00BB1D67">
        <w:trPr>
          <w:cantSplit/>
        </w:trPr>
        <w:tc>
          <w:tcPr>
            <w:tcW w:w="1149" w:type="dxa"/>
            <w:vMerge/>
            <w:tcBorders>
              <w:left w:val="single" w:sz="6" w:space="0" w:color="000000"/>
              <w:bottom w:val="single" w:sz="6" w:space="0" w:color="000000"/>
              <w:right w:val="single" w:sz="6" w:space="0" w:color="000000"/>
            </w:tcBorders>
            <w:vAlign w:val="center"/>
          </w:tcPr>
          <w:p w:rsidR="00066E88" w:rsidRPr="00BB1D67" w:rsidRDefault="00066E88"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066E88" w:rsidRPr="00BB1D67" w:rsidRDefault="00066E88"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vendredi 2</w:t>
            </w:r>
            <w:r w:rsidR="004817AB">
              <w:rPr>
                <w:rFonts w:ascii="Century Gothic" w:hAnsi="Century Gothic"/>
                <w:color w:val="000000"/>
                <w:sz w:val="20"/>
                <w:lang w:val="fr-FR"/>
              </w:rPr>
              <w:t>3</w:t>
            </w:r>
          </w:p>
        </w:tc>
        <w:tc>
          <w:tcPr>
            <w:tcW w:w="441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line="276" w:lineRule="auto"/>
              <w:contextualSpacing/>
              <w:rPr>
                <w:rFonts w:ascii="Century Gothic" w:hAnsi="Century Gothic"/>
                <w:sz w:val="20"/>
                <w:lang w:val="fr-FR"/>
              </w:rPr>
            </w:pPr>
            <w:r w:rsidRPr="00BB1D67">
              <w:rPr>
                <w:rFonts w:ascii="Century Gothic" w:hAnsi="Century Gothic"/>
                <w:i/>
                <w:sz w:val="20"/>
                <w:lang w:val="fr-FR"/>
              </w:rPr>
              <w:t>Mélusine</w:t>
            </w:r>
            <w:r w:rsidRPr="00BB1D67">
              <w:rPr>
                <w:rFonts w:ascii="Century Gothic" w:hAnsi="Century Gothic"/>
                <w:sz w:val="20"/>
                <w:lang w:val="fr-FR"/>
              </w:rPr>
              <w:t>, Jean d’Arras AL 30</w:t>
            </w:r>
          </w:p>
        </w:tc>
        <w:tc>
          <w:tcPr>
            <w:tcW w:w="2430" w:type="dxa"/>
            <w:tcBorders>
              <w:top w:val="single" w:sz="6" w:space="0" w:color="000000"/>
              <w:left w:val="single" w:sz="6" w:space="0" w:color="000000"/>
              <w:bottom w:val="single" w:sz="6" w:space="0" w:color="000000"/>
              <w:right w:val="single" w:sz="6" w:space="0" w:color="000000"/>
            </w:tcBorders>
          </w:tcPr>
          <w:p w:rsidR="00066E88" w:rsidRPr="00BB1D67" w:rsidRDefault="00066E88" w:rsidP="00BB1D67">
            <w:pPr>
              <w:spacing w:after="0" w:line="276" w:lineRule="auto"/>
              <w:contextualSpacing/>
              <w:rPr>
                <w:rFonts w:ascii="Century Gothic" w:hAnsi="Century Gothic"/>
                <w:color w:val="000000"/>
                <w:sz w:val="20"/>
                <w:lang w:val="fr-FR"/>
              </w:rPr>
            </w:pPr>
          </w:p>
        </w:tc>
      </w:tr>
      <w:tr w:rsidR="004817AB" w:rsidRPr="00572999" w:rsidTr="00606F24">
        <w:trPr>
          <w:cantSplit/>
        </w:trPr>
        <w:tc>
          <w:tcPr>
            <w:tcW w:w="1149" w:type="dxa"/>
            <w:tcBorders>
              <w:top w:val="single" w:sz="6" w:space="0" w:color="000000"/>
              <w:left w:val="single" w:sz="6" w:space="0" w:color="000000"/>
              <w:right w:val="single" w:sz="6" w:space="0" w:color="000000"/>
            </w:tcBorders>
            <w:shd w:val="clear" w:color="auto" w:fill="D9D9D9" w:themeFill="background1" w:themeFillShade="D9"/>
            <w:vAlign w:val="center"/>
          </w:tcPr>
          <w:p w:rsidR="004817AB" w:rsidRPr="004817AB" w:rsidRDefault="004817AB" w:rsidP="002959D3">
            <w:pPr>
              <w:spacing w:after="0" w:line="276" w:lineRule="auto"/>
              <w:contextualSpacing/>
              <w:jc w:val="center"/>
              <w:rPr>
                <w:rFonts w:ascii="Century Gothic" w:hAnsi="Century Gothic"/>
                <w:b/>
                <w:i/>
                <w:color w:val="000000"/>
                <w:sz w:val="20"/>
              </w:rPr>
            </w:pPr>
          </w:p>
        </w:tc>
        <w:tc>
          <w:tcPr>
            <w:tcW w:w="2379"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rsidR="004817AB" w:rsidRPr="004817AB" w:rsidRDefault="004817AB" w:rsidP="004817AB">
            <w:pPr>
              <w:spacing w:line="276" w:lineRule="auto"/>
              <w:contextualSpacing/>
              <w:rPr>
                <w:rFonts w:ascii="Century Gothic" w:hAnsi="Century Gothic"/>
                <w:b/>
                <w:i/>
                <w:color w:val="000000" w:themeColor="text1"/>
                <w:sz w:val="20"/>
                <w:lang w:val="fr-FR"/>
              </w:rPr>
            </w:pPr>
            <w:r w:rsidRPr="004817AB">
              <w:rPr>
                <w:rFonts w:ascii="Century Gothic" w:hAnsi="Century Gothic"/>
                <w:b/>
                <w:i/>
                <w:color w:val="000000" w:themeColor="text1"/>
                <w:sz w:val="20"/>
                <w:lang w:val="fr-FR"/>
              </w:rPr>
              <w:t>Le 26 au 30 mars</w:t>
            </w:r>
          </w:p>
        </w:tc>
        <w:tc>
          <w:tcPr>
            <w:tcW w:w="4410"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rsidR="004817AB" w:rsidRPr="004817AB" w:rsidRDefault="004817AB" w:rsidP="002959D3">
            <w:pPr>
              <w:spacing w:after="0" w:line="276" w:lineRule="auto"/>
              <w:contextualSpacing/>
              <w:rPr>
                <w:rFonts w:ascii="Century Gothic" w:hAnsi="Century Gothic"/>
                <w:b/>
                <w:sz w:val="20"/>
                <w:lang w:val="fr-FR"/>
              </w:rPr>
            </w:pPr>
            <w:r w:rsidRPr="004817AB">
              <w:rPr>
                <w:rFonts w:ascii="Century Gothic" w:hAnsi="Century Gothic"/>
                <w:b/>
                <w:i/>
                <w:color w:val="000000" w:themeColor="text1"/>
                <w:sz w:val="20"/>
                <w:lang w:val="fr-FR"/>
              </w:rPr>
              <w:t>Pas de classes : Vacances de printemps</w:t>
            </w:r>
          </w:p>
        </w:tc>
        <w:tc>
          <w:tcPr>
            <w:tcW w:w="2430"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rsidR="004817AB" w:rsidRPr="004817AB" w:rsidRDefault="004817AB" w:rsidP="002959D3">
            <w:pPr>
              <w:spacing w:after="0" w:line="276" w:lineRule="auto"/>
              <w:contextualSpacing/>
              <w:rPr>
                <w:rFonts w:ascii="Century Gothic" w:hAnsi="Century Gothic"/>
                <w:b/>
                <w:color w:val="000000"/>
                <w:sz w:val="20"/>
                <w:lang w:val="fr-FR"/>
              </w:rPr>
            </w:pPr>
          </w:p>
        </w:tc>
      </w:tr>
      <w:tr w:rsidR="004817AB" w:rsidRPr="00BB1D67" w:rsidTr="00BB1D67">
        <w:trPr>
          <w:cantSplit/>
        </w:trPr>
        <w:tc>
          <w:tcPr>
            <w:tcW w:w="1149" w:type="dxa"/>
            <w:vMerge w:val="restart"/>
            <w:tcBorders>
              <w:top w:val="single" w:sz="6" w:space="0" w:color="000000"/>
              <w:left w:val="single" w:sz="6" w:space="0" w:color="000000"/>
              <w:right w:val="single" w:sz="6" w:space="0" w:color="000000"/>
            </w:tcBorders>
            <w:vAlign w:val="center"/>
          </w:tcPr>
          <w:p w:rsidR="004817AB" w:rsidRPr="00BB1D67" w:rsidRDefault="004817AB"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12</w:t>
            </w:r>
          </w:p>
        </w:tc>
        <w:tc>
          <w:tcPr>
            <w:tcW w:w="2379" w:type="dxa"/>
            <w:tcBorders>
              <w:top w:val="single" w:sz="6" w:space="0" w:color="000000"/>
              <w:left w:val="single" w:sz="6" w:space="0" w:color="000000"/>
              <w:bottom w:val="single" w:sz="6" w:space="0" w:color="000000"/>
              <w:right w:val="single" w:sz="6" w:space="0" w:color="000000"/>
            </w:tcBorders>
            <w:vAlign w:val="center"/>
          </w:tcPr>
          <w:p w:rsidR="004817AB" w:rsidRPr="00BB1D67" w:rsidRDefault="004817AB"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lundi </w:t>
            </w:r>
            <w:r>
              <w:rPr>
                <w:rFonts w:ascii="Century Gothic" w:hAnsi="Century Gothic"/>
                <w:color w:val="000000"/>
                <w:sz w:val="20"/>
                <w:lang w:val="fr-FR"/>
              </w:rPr>
              <w:t>2</w:t>
            </w:r>
            <w:r w:rsidRPr="00BB1D67">
              <w:rPr>
                <w:rFonts w:ascii="Century Gothic" w:hAnsi="Century Gothic"/>
                <w:color w:val="000000"/>
                <w:sz w:val="20"/>
                <w:lang w:val="fr-FR"/>
              </w:rPr>
              <w:t>avril</w:t>
            </w:r>
          </w:p>
        </w:tc>
        <w:tc>
          <w:tcPr>
            <w:tcW w:w="4410" w:type="dxa"/>
            <w:tcBorders>
              <w:top w:val="single" w:sz="6" w:space="0" w:color="000000"/>
              <w:left w:val="single" w:sz="6" w:space="0" w:color="000000"/>
              <w:bottom w:val="single" w:sz="6" w:space="0" w:color="000000"/>
              <w:right w:val="single" w:sz="6" w:space="0" w:color="000000"/>
            </w:tcBorders>
          </w:tcPr>
          <w:p w:rsidR="004817AB" w:rsidRPr="00BB1D67" w:rsidRDefault="004817AB" w:rsidP="00BB1D67">
            <w:pPr>
              <w:spacing w:line="276" w:lineRule="auto"/>
              <w:contextualSpacing/>
              <w:rPr>
                <w:rFonts w:ascii="Century Gothic" w:hAnsi="Century Gothic"/>
                <w:sz w:val="20"/>
                <w:lang w:val="fr-FR"/>
              </w:rPr>
            </w:pPr>
            <w:r w:rsidRPr="00BB1D67">
              <w:rPr>
                <w:rFonts w:ascii="Century Gothic" w:hAnsi="Century Gothic"/>
                <w:i/>
                <w:sz w:val="20"/>
                <w:lang w:val="fr-FR"/>
              </w:rPr>
              <w:t>Mélusine</w:t>
            </w:r>
            <w:r w:rsidRPr="00BB1D67">
              <w:rPr>
                <w:rFonts w:ascii="Century Gothic" w:hAnsi="Century Gothic"/>
                <w:sz w:val="20"/>
                <w:lang w:val="fr-FR"/>
              </w:rPr>
              <w:t>, Jean d’Arras AL 30</w:t>
            </w:r>
          </w:p>
        </w:tc>
        <w:tc>
          <w:tcPr>
            <w:tcW w:w="2430" w:type="dxa"/>
            <w:tcBorders>
              <w:top w:val="single" w:sz="6" w:space="0" w:color="000000"/>
              <w:left w:val="single" w:sz="6" w:space="0" w:color="000000"/>
              <w:bottom w:val="single" w:sz="6" w:space="0" w:color="000000"/>
              <w:right w:val="single" w:sz="6" w:space="0" w:color="000000"/>
            </w:tcBorders>
          </w:tcPr>
          <w:p w:rsidR="004817AB" w:rsidRPr="00BB1D67" w:rsidRDefault="004817AB" w:rsidP="00BB1D67">
            <w:pPr>
              <w:spacing w:after="0" w:line="276" w:lineRule="auto"/>
              <w:contextualSpacing/>
              <w:rPr>
                <w:rFonts w:ascii="Century Gothic" w:hAnsi="Century Gothic"/>
                <w:color w:val="000000"/>
                <w:sz w:val="20"/>
                <w:lang w:val="fr-FR"/>
              </w:rPr>
            </w:pPr>
          </w:p>
        </w:tc>
      </w:tr>
      <w:tr w:rsidR="004817AB" w:rsidRPr="00BB1D67" w:rsidTr="00BB1D67">
        <w:trPr>
          <w:cantSplit/>
        </w:trPr>
        <w:tc>
          <w:tcPr>
            <w:tcW w:w="1149" w:type="dxa"/>
            <w:vMerge/>
            <w:tcBorders>
              <w:left w:val="single" w:sz="6" w:space="0" w:color="000000"/>
              <w:right w:val="single" w:sz="6" w:space="0" w:color="000000"/>
            </w:tcBorders>
            <w:vAlign w:val="center"/>
          </w:tcPr>
          <w:p w:rsidR="004817AB" w:rsidRPr="00BB1D67" w:rsidRDefault="004817AB"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4817AB" w:rsidRPr="00BB1D67" w:rsidRDefault="004817AB"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mardi </w:t>
            </w:r>
            <w:r>
              <w:rPr>
                <w:rFonts w:ascii="Century Gothic" w:hAnsi="Century Gothic"/>
                <w:color w:val="000000"/>
                <w:sz w:val="20"/>
                <w:lang w:val="fr-FR"/>
              </w:rPr>
              <w:t>3</w:t>
            </w:r>
          </w:p>
        </w:tc>
        <w:tc>
          <w:tcPr>
            <w:tcW w:w="4410" w:type="dxa"/>
            <w:tcBorders>
              <w:top w:val="single" w:sz="6" w:space="0" w:color="000000"/>
              <w:left w:val="single" w:sz="6" w:space="0" w:color="000000"/>
              <w:bottom w:val="single" w:sz="6" w:space="0" w:color="000000"/>
              <w:right w:val="single" w:sz="6" w:space="0" w:color="000000"/>
            </w:tcBorders>
          </w:tcPr>
          <w:p w:rsidR="004817AB" w:rsidRPr="00BB1D67" w:rsidRDefault="004817AB" w:rsidP="00BB1D67">
            <w:pPr>
              <w:spacing w:line="276" w:lineRule="auto"/>
              <w:contextualSpacing/>
              <w:rPr>
                <w:rFonts w:ascii="Century Gothic" w:hAnsi="Century Gothic"/>
                <w:sz w:val="20"/>
                <w:lang w:val="fr-FR"/>
              </w:rPr>
            </w:pPr>
            <w:r w:rsidRPr="00BB1D67">
              <w:rPr>
                <w:rFonts w:ascii="Century Gothic" w:hAnsi="Century Gothic"/>
                <w:i/>
                <w:sz w:val="20"/>
                <w:lang w:val="fr-FR"/>
              </w:rPr>
              <w:t>Mélusine</w:t>
            </w:r>
            <w:r w:rsidRPr="00BB1D67">
              <w:rPr>
                <w:rFonts w:ascii="Century Gothic" w:hAnsi="Century Gothic"/>
                <w:sz w:val="20"/>
                <w:lang w:val="fr-FR"/>
              </w:rPr>
              <w:t>, Jean d’Arras AL 30</w:t>
            </w:r>
          </w:p>
        </w:tc>
        <w:tc>
          <w:tcPr>
            <w:tcW w:w="2430" w:type="dxa"/>
            <w:tcBorders>
              <w:top w:val="single" w:sz="6" w:space="0" w:color="000000"/>
              <w:left w:val="single" w:sz="6" w:space="0" w:color="000000"/>
              <w:bottom w:val="single" w:sz="6" w:space="0" w:color="000000"/>
              <w:right w:val="single" w:sz="6" w:space="0" w:color="000000"/>
            </w:tcBorders>
          </w:tcPr>
          <w:p w:rsidR="004817AB" w:rsidRPr="00BB1D67" w:rsidRDefault="004817AB" w:rsidP="00BB1D67">
            <w:pPr>
              <w:spacing w:after="0" w:line="276" w:lineRule="auto"/>
              <w:contextualSpacing/>
              <w:rPr>
                <w:rFonts w:ascii="Century Gothic" w:hAnsi="Century Gothic"/>
                <w:color w:val="000000"/>
                <w:sz w:val="20"/>
                <w:lang w:val="fr-FR"/>
              </w:rPr>
            </w:pPr>
          </w:p>
        </w:tc>
      </w:tr>
      <w:tr w:rsidR="004817AB" w:rsidRPr="00572999" w:rsidTr="00BB1D67">
        <w:trPr>
          <w:cantSplit/>
        </w:trPr>
        <w:tc>
          <w:tcPr>
            <w:tcW w:w="1149" w:type="dxa"/>
            <w:vMerge/>
            <w:tcBorders>
              <w:left w:val="single" w:sz="6" w:space="0" w:color="000000"/>
              <w:right w:val="single" w:sz="6" w:space="0" w:color="000000"/>
            </w:tcBorders>
            <w:vAlign w:val="center"/>
          </w:tcPr>
          <w:p w:rsidR="004817AB" w:rsidRPr="00BB1D67" w:rsidRDefault="004817AB"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4817AB" w:rsidRPr="00BB1D67" w:rsidRDefault="004817AB"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mercredi </w:t>
            </w:r>
            <w:r>
              <w:rPr>
                <w:rFonts w:ascii="Century Gothic" w:hAnsi="Century Gothic"/>
                <w:color w:val="000000"/>
                <w:sz w:val="20"/>
                <w:lang w:val="fr-FR"/>
              </w:rPr>
              <w:t>4</w:t>
            </w:r>
          </w:p>
        </w:tc>
        <w:tc>
          <w:tcPr>
            <w:tcW w:w="4410" w:type="dxa"/>
            <w:tcBorders>
              <w:top w:val="single" w:sz="6" w:space="0" w:color="000000"/>
              <w:left w:val="single" w:sz="6" w:space="0" w:color="000000"/>
              <w:bottom w:val="single" w:sz="6" w:space="0" w:color="000000"/>
              <w:right w:val="single" w:sz="6" w:space="0" w:color="000000"/>
            </w:tcBorders>
          </w:tcPr>
          <w:p w:rsidR="004817AB" w:rsidRPr="00BB1D67" w:rsidRDefault="004817AB" w:rsidP="00BB1D67">
            <w:pPr>
              <w:spacing w:line="276" w:lineRule="auto"/>
              <w:contextualSpacing/>
              <w:rPr>
                <w:rFonts w:ascii="Century Gothic" w:hAnsi="Century Gothic"/>
                <w:b/>
                <w:sz w:val="20"/>
                <w:lang w:val="fr-FR"/>
              </w:rPr>
            </w:pPr>
            <w:r w:rsidRPr="00BB1D67">
              <w:rPr>
                <w:rFonts w:ascii="Century Gothic" w:hAnsi="Century Gothic"/>
                <w:b/>
                <w:sz w:val="20"/>
                <w:lang w:val="fr-FR"/>
              </w:rPr>
              <w:t>Scénarios (Le PCR et Mélusine)</w:t>
            </w:r>
          </w:p>
        </w:tc>
        <w:tc>
          <w:tcPr>
            <w:tcW w:w="2430" w:type="dxa"/>
            <w:tcBorders>
              <w:top w:val="single" w:sz="6" w:space="0" w:color="000000"/>
              <w:left w:val="single" w:sz="6" w:space="0" w:color="000000"/>
              <w:bottom w:val="single" w:sz="6" w:space="0" w:color="000000"/>
              <w:right w:val="single" w:sz="6" w:space="0" w:color="000000"/>
            </w:tcBorders>
          </w:tcPr>
          <w:p w:rsidR="004817AB" w:rsidRDefault="004817AB" w:rsidP="00BB1D67">
            <w:pPr>
              <w:spacing w:after="0" w:line="276" w:lineRule="auto"/>
              <w:contextualSpacing/>
              <w:rPr>
                <w:rFonts w:ascii="Century Gothic" w:hAnsi="Century Gothic"/>
                <w:color w:val="000000"/>
                <w:sz w:val="20"/>
                <w:lang w:val="fr-FR"/>
              </w:rPr>
            </w:pPr>
            <w:r>
              <w:rPr>
                <w:rFonts w:ascii="Century Gothic" w:hAnsi="Century Gothic"/>
                <w:color w:val="000000"/>
                <w:sz w:val="20"/>
                <w:lang w:val="fr-FR"/>
              </w:rPr>
              <w:t>--Scenarios 3</w:t>
            </w:r>
          </w:p>
          <w:p w:rsidR="004817AB" w:rsidRPr="00BB1D67" w:rsidRDefault="004817AB" w:rsidP="00BB1D67">
            <w:pPr>
              <w:spacing w:after="0" w:line="276" w:lineRule="auto"/>
              <w:contextualSpacing/>
              <w:rPr>
                <w:rFonts w:ascii="Century Gothic" w:hAnsi="Century Gothic"/>
                <w:color w:val="000000"/>
                <w:sz w:val="20"/>
                <w:lang w:val="fr-FR"/>
              </w:rPr>
            </w:pPr>
            <w:r>
              <w:rPr>
                <w:rFonts w:ascii="Century Gothic" w:hAnsi="Century Gothic"/>
                <w:color w:val="000000"/>
                <w:sz w:val="20"/>
                <w:lang w:val="fr-FR"/>
              </w:rPr>
              <w:t>--</w:t>
            </w:r>
            <w:r w:rsidRPr="00BB1D67">
              <w:rPr>
                <w:rFonts w:ascii="Century Gothic" w:hAnsi="Century Gothic"/>
                <w:color w:val="000000"/>
                <w:sz w:val="20"/>
                <w:lang w:val="fr-FR"/>
              </w:rPr>
              <w:t xml:space="preserve">Essai 3 </w:t>
            </w:r>
            <w:r w:rsidRPr="00BB1D67">
              <w:rPr>
                <w:rFonts w:ascii="Century Gothic" w:hAnsi="Century Gothic"/>
                <w:sz w:val="20"/>
                <w:lang w:val="fr-FR"/>
              </w:rPr>
              <w:t xml:space="preserve">version 2 </w:t>
            </w:r>
            <w:r w:rsidRPr="00BB1D67">
              <w:rPr>
                <w:rFonts w:ascii="Century Gothic" w:hAnsi="Century Gothic"/>
                <w:color w:val="000000"/>
                <w:sz w:val="20"/>
                <w:lang w:val="fr-FR"/>
              </w:rPr>
              <w:t>à rendre</w:t>
            </w:r>
          </w:p>
        </w:tc>
      </w:tr>
      <w:tr w:rsidR="004817AB" w:rsidRPr="00BB1D67" w:rsidTr="00BB1D67">
        <w:trPr>
          <w:cantSplit/>
        </w:trPr>
        <w:tc>
          <w:tcPr>
            <w:tcW w:w="1149" w:type="dxa"/>
            <w:vMerge/>
            <w:tcBorders>
              <w:left w:val="single" w:sz="6" w:space="0" w:color="000000"/>
              <w:right w:val="single" w:sz="6" w:space="0" w:color="000000"/>
            </w:tcBorders>
            <w:vAlign w:val="center"/>
          </w:tcPr>
          <w:p w:rsidR="004817AB" w:rsidRPr="00BB1D67" w:rsidRDefault="004817AB"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4817AB" w:rsidRPr="00BB1D67" w:rsidRDefault="004817AB"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jeudi </w:t>
            </w:r>
            <w:r>
              <w:rPr>
                <w:rFonts w:ascii="Century Gothic" w:hAnsi="Century Gothic"/>
                <w:color w:val="000000"/>
                <w:sz w:val="20"/>
                <w:lang w:val="fr-FR"/>
              </w:rPr>
              <w:t>5</w:t>
            </w:r>
          </w:p>
        </w:tc>
        <w:tc>
          <w:tcPr>
            <w:tcW w:w="4410" w:type="dxa"/>
            <w:tcBorders>
              <w:top w:val="single" w:sz="6" w:space="0" w:color="000000"/>
              <w:left w:val="single" w:sz="6" w:space="0" w:color="000000"/>
              <w:bottom w:val="single" w:sz="6" w:space="0" w:color="000000"/>
              <w:right w:val="single" w:sz="6" w:space="0" w:color="000000"/>
            </w:tcBorders>
          </w:tcPr>
          <w:p w:rsidR="004817AB" w:rsidRPr="00BB1D67" w:rsidRDefault="004817AB" w:rsidP="00BB1D67">
            <w:pPr>
              <w:spacing w:line="276" w:lineRule="auto"/>
              <w:contextualSpacing/>
              <w:rPr>
                <w:rFonts w:ascii="Century Gothic" w:hAnsi="Century Gothic"/>
                <w:sz w:val="20"/>
                <w:lang w:val="fr-FR"/>
              </w:rPr>
            </w:pPr>
            <w:r w:rsidRPr="00BB1D67">
              <w:rPr>
                <w:rFonts w:ascii="Century Gothic" w:hAnsi="Century Gothic"/>
                <w:sz w:val="20"/>
                <w:lang w:val="fr-FR"/>
              </w:rPr>
              <w:t>Travaillons nos films</w:t>
            </w:r>
          </w:p>
        </w:tc>
        <w:tc>
          <w:tcPr>
            <w:tcW w:w="2430" w:type="dxa"/>
            <w:tcBorders>
              <w:top w:val="single" w:sz="6" w:space="0" w:color="000000"/>
              <w:left w:val="single" w:sz="6" w:space="0" w:color="000000"/>
              <w:bottom w:val="single" w:sz="6" w:space="0" w:color="000000"/>
              <w:right w:val="single" w:sz="6" w:space="0" w:color="000000"/>
            </w:tcBorders>
          </w:tcPr>
          <w:p w:rsidR="004817AB" w:rsidRPr="00BB1D67" w:rsidRDefault="004817AB" w:rsidP="00BB1D67">
            <w:pPr>
              <w:spacing w:after="0" w:line="276" w:lineRule="auto"/>
              <w:contextualSpacing/>
              <w:rPr>
                <w:rFonts w:ascii="Century Gothic" w:hAnsi="Century Gothic"/>
                <w:color w:val="000000"/>
                <w:sz w:val="20"/>
                <w:lang w:val="fr-FR"/>
              </w:rPr>
            </w:pPr>
          </w:p>
        </w:tc>
      </w:tr>
      <w:tr w:rsidR="004817AB" w:rsidRPr="00572999" w:rsidTr="00606F24">
        <w:trPr>
          <w:cantSplit/>
        </w:trPr>
        <w:tc>
          <w:tcPr>
            <w:tcW w:w="1149" w:type="dxa"/>
            <w:vMerge/>
            <w:tcBorders>
              <w:left w:val="single" w:sz="6" w:space="0" w:color="000000"/>
              <w:bottom w:val="single" w:sz="6" w:space="0" w:color="000000"/>
              <w:right w:val="single" w:sz="6" w:space="0" w:color="000000"/>
            </w:tcBorders>
            <w:vAlign w:val="center"/>
          </w:tcPr>
          <w:p w:rsidR="004817AB" w:rsidRPr="00BB1D67" w:rsidRDefault="004817AB"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817AB" w:rsidRPr="00606F24" w:rsidRDefault="004817AB" w:rsidP="004817AB">
            <w:pPr>
              <w:spacing w:after="0" w:line="276" w:lineRule="auto"/>
              <w:contextualSpacing/>
              <w:jc w:val="center"/>
              <w:rPr>
                <w:rFonts w:ascii="Century Gothic" w:hAnsi="Century Gothic"/>
                <w:b/>
                <w:i/>
                <w:color w:val="000000"/>
                <w:sz w:val="20"/>
                <w:lang w:val="fr-FR"/>
              </w:rPr>
            </w:pPr>
            <w:r w:rsidRPr="00606F24">
              <w:rPr>
                <w:rFonts w:ascii="Century Gothic" w:hAnsi="Century Gothic"/>
                <w:b/>
                <w:i/>
                <w:color w:val="000000"/>
                <w:sz w:val="20"/>
                <w:lang w:val="fr-FR"/>
              </w:rPr>
              <w:t>vendredi 6</w:t>
            </w:r>
          </w:p>
        </w:tc>
        <w:tc>
          <w:tcPr>
            <w:tcW w:w="4410"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rsidR="00606F24" w:rsidRPr="00606F24" w:rsidRDefault="00606F24" w:rsidP="00BB1D67">
            <w:pPr>
              <w:spacing w:line="276" w:lineRule="auto"/>
              <w:contextualSpacing/>
              <w:rPr>
                <w:rFonts w:ascii="Century Gothic" w:hAnsi="Century Gothic"/>
                <w:b/>
                <w:i/>
                <w:sz w:val="20"/>
                <w:lang w:val="fr-FR"/>
              </w:rPr>
            </w:pPr>
            <w:r w:rsidRPr="00606F24">
              <w:rPr>
                <w:rFonts w:ascii="Century Gothic" w:hAnsi="Century Gothic"/>
                <w:b/>
                <w:i/>
                <w:sz w:val="20"/>
                <w:lang w:val="fr-FR"/>
              </w:rPr>
              <w:t>Pas de classe : vendredi saint</w:t>
            </w:r>
          </w:p>
        </w:tc>
        <w:tc>
          <w:tcPr>
            <w:tcW w:w="2430"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rsidR="004817AB" w:rsidRPr="00606F24" w:rsidRDefault="004817AB" w:rsidP="00BB1D67">
            <w:pPr>
              <w:spacing w:after="0" w:line="276" w:lineRule="auto"/>
              <w:contextualSpacing/>
              <w:rPr>
                <w:rFonts w:ascii="Century Gothic" w:hAnsi="Century Gothic"/>
                <w:b/>
                <w:i/>
                <w:color w:val="000000"/>
                <w:sz w:val="20"/>
                <w:lang w:val="fr-FR"/>
              </w:rPr>
            </w:pPr>
          </w:p>
        </w:tc>
      </w:tr>
    </w:tbl>
    <w:p w:rsidR="00572999" w:rsidRDefault="00572999"/>
    <w:tbl>
      <w:tblPr>
        <w:tblW w:w="10368" w:type="dxa"/>
        <w:tblLayout w:type="fixed"/>
        <w:tblLook w:val="0000" w:firstRow="0" w:lastRow="0" w:firstColumn="0" w:lastColumn="0" w:noHBand="0" w:noVBand="0"/>
      </w:tblPr>
      <w:tblGrid>
        <w:gridCol w:w="1149"/>
        <w:gridCol w:w="2379"/>
        <w:gridCol w:w="4410"/>
        <w:gridCol w:w="2430"/>
      </w:tblGrid>
      <w:tr w:rsidR="00606F24" w:rsidRPr="00572999" w:rsidTr="00BB1D67">
        <w:trPr>
          <w:cantSplit/>
        </w:trPr>
        <w:tc>
          <w:tcPr>
            <w:tcW w:w="1149" w:type="dxa"/>
            <w:vMerge w:val="restart"/>
            <w:tcBorders>
              <w:top w:val="single" w:sz="6" w:space="0" w:color="000000"/>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lastRenderedPageBreak/>
              <w:t>13</w:t>
            </w: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lundi </w:t>
            </w:r>
            <w:r>
              <w:rPr>
                <w:rFonts w:ascii="Century Gothic" w:hAnsi="Century Gothic"/>
                <w:color w:val="000000"/>
                <w:sz w:val="20"/>
                <w:lang w:val="fr-FR"/>
              </w:rPr>
              <w:t>9</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2959D3">
            <w:pPr>
              <w:spacing w:line="276" w:lineRule="auto"/>
              <w:contextualSpacing/>
              <w:rPr>
                <w:rFonts w:ascii="Century Gothic" w:hAnsi="Century Gothic"/>
                <w:i/>
                <w:sz w:val="20"/>
                <w:lang w:val="fr-FR"/>
              </w:rPr>
            </w:pPr>
            <w:r w:rsidRPr="00BB1D67">
              <w:rPr>
                <w:rFonts w:ascii="Century Gothic" w:hAnsi="Century Gothic"/>
                <w:sz w:val="20"/>
                <w:lang w:val="fr-FR"/>
              </w:rPr>
              <w:t>Conte du Burkina Faso : « Rien ne sert de surveiller sa femme »</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p>
        </w:tc>
      </w:tr>
      <w:tr w:rsidR="00606F24" w:rsidRPr="00572999" w:rsidTr="00BB1D67">
        <w:trPr>
          <w:cantSplit/>
        </w:trPr>
        <w:tc>
          <w:tcPr>
            <w:tcW w:w="1149" w:type="dxa"/>
            <w:vMerge/>
            <w:tcBorders>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mardi 1</w:t>
            </w:r>
            <w:r>
              <w:rPr>
                <w:rFonts w:ascii="Century Gothic" w:hAnsi="Century Gothic"/>
                <w:color w:val="000000"/>
                <w:sz w:val="20"/>
                <w:lang w:val="fr-FR"/>
              </w:rPr>
              <w:t>0</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2959D3">
            <w:pPr>
              <w:spacing w:line="276" w:lineRule="auto"/>
              <w:contextualSpacing/>
              <w:rPr>
                <w:rFonts w:ascii="Century Gothic" w:hAnsi="Century Gothic"/>
                <w:sz w:val="20"/>
                <w:lang w:val="fr-FR"/>
              </w:rPr>
            </w:pPr>
            <w:r w:rsidRPr="00BB1D67">
              <w:rPr>
                <w:rFonts w:ascii="Century Gothic" w:hAnsi="Century Gothic"/>
                <w:i/>
                <w:sz w:val="20"/>
                <w:lang w:val="fr-FR"/>
              </w:rPr>
              <w:t xml:space="preserve">Le Laüstic, </w:t>
            </w:r>
            <w:r w:rsidRPr="00BB1D67">
              <w:rPr>
                <w:rFonts w:ascii="Century Gothic" w:hAnsi="Century Gothic"/>
                <w:sz w:val="20"/>
                <w:lang w:val="fr-FR"/>
              </w:rPr>
              <w:t>Marie de France AL 82</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p>
        </w:tc>
      </w:tr>
      <w:tr w:rsidR="00606F24" w:rsidRPr="00572999" w:rsidTr="00BB1D67">
        <w:trPr>
          <w:cantSplit/>
        </w:trPr>
        <w:tc>
          <w:tcPr>
            <w:tcW w:w="1149" w:type="dxa"/>
            <w:vMerge/>
            <w:tcBorders>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mercredi 1</w:t>
            </w:r>
            <w:r>
              <w:rPr>
                <w:rFonts w:ascii="Century Gothic" w:hAnsi="Century Gothic"/>
                <w:color w:val="000000"/>
                <w:sz w:val="20"/>
                <w:lang w:val="fr-FR"/>
              </w:rPr>
              <w:t>1</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2959D3">
            <w:pPr>
              <w:spacing w:line="276" w:lineRule="auto"/>
              <w:contextualSpacing/>
              <w:rPr>
                <w:rFonts w:ascii="Century Gothic" w:hAnsi="Century Gothic"/>
                <w:sz w:val="20"/>
                <w:lang w:val="fr-FR"/>
              </w:rPr>
            </w:pPr>
            <w:r w:rsidRPr="00BB1D67">
              <w:rPr>
                <w:rFonts w:ascii="Century Gothic" w:hAnsi="Century Gothic"/>
                <w:i/>
                <w:sz w:val="20"/>
                <w:lang w:val="fr-FR"/>
              </w:rPr>
              <w:t xml:space="preserve">Le Laüstic, </w:t>
            </w:r>
            <w:r w:rsidRPr="00BB1D67">
              <w:rPr>
                <w:rFonts w:ascii="Century Gothic" w:hAnsi="Century Gothic"/>
                <w:sz w:val="20"/>
                <w:lang w:val="fr-FR"/>
              </w:rPr>
              <w:t>Marie de France AL 82</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p>
        </w:tc>
      </w:tr>
      <w:tr w:rsidR="00606F24" w:rsidRPr="00572999" w:rsidTr="00BB1D67">
        <w:trPr>
          <w:cantSplit/>
        </w:trPr>
        <w:tc>
          <w:tcPr>
            <w:tcW w:w="1149" w:type="dxa"/>
            <w:vMerge/>
            <w:tcBorders>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jeudi 1</w:t>
            </w:r>
            <w:r>
              <w:rPr>
                <w:rFonts w:ascii="Century Gothic" w:hAnsi="Century Gothic"/>
                <w:color w:val="000000"/>
                <w:sz w:val="20"/>
                <w:lang w:val="fr-FR"/>
              </w:rPr>
              <w:t>2</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2959D3">
            <w:pPr>
              <w:spacing w:line="276" w:lineRule="auto"/>
              <w:contextualSpacing/>
              <w:rPr>
                <w:rFonts w:ascii="Century Gothic" w:hAnsi="Century Gothic"/>
                <w:sz w:val="20"/>
                <w:lang w:val="fr-FR"/>
              </w:rPr>
            </w:pPr>
            <w:r w:rsidRPr="00BB1D67">
              <w:rPr>
                <w:rFonts w:ascii="Century Gothic" w:hAnsi="Century Gothic"/>
                <w:i/>
                <w:sz w:val="20"/>
                <w:lang w:val="fr-FR"/>
              </w:rPr>
              <w:t xml:space="preserve">Le Laüstic, </w:t>
            </w:r>
            <w:r w:rsidRPr="00BB1D67">
              <w:rPr>
                <w:rFonts w:ascii="Century Gothic" w:hAnsi="Century Gothic"/>
                <w:sz w:val="20"/>
                <w:lang w:val="fr-FR"/>
              </w:rPr>
              <w:t>Marie de France AL 82</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p>
        </w:tc>
      </w:tr>
      <w:tr w:rsidR="00606F24" w:rsidRPr="00572999" w:rsidTr="00BB1D67">
        <w:trPr>
          <w:cantSplit/>
        </w:trPr>
        <w:tc>
          <w:tcPr>
            <w:tcW w:w="1149" w:type="dxa"/>
            <w:vMerge/>
            <w:tcBorders>
              <w:left w:val="single" w:sz="6" w:space="0" w:color="000000"/>
              <w:bottom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vendredi 1</w:t>
            </w:r>
            <w:r>
              <w:rPr>
                <w:rFonts w:ascii="Century Gothic" w:hAnsi="Century Gothic"/>
                <w:color w:val="000000"/>
                <w:sz w:val="20"/>
                <w:lang w:val="fr-FR"/>
              </w:rPr>
              <w:t>3</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2959D3">
            <w:pPr>
              <w:spacing w:line="276" w:lineRule="auto"/>
              <w:contextualSpacing/>
              <w:rPr>
                <w:rFonts w:ascii="Century Gothic" w:hAnsi="Century Gothic"/>
                <w:sz w:val="20"/>
                <w:lang w:val="fr-FR"/>
              </w:rPr>
            </w:pPr>
            <w:r w:rsidRPr="00BB1D67">
              <w:rPr>
                <w:rFonts w:ascii="Century Gothic" w:hAnsi="Century Gothic"/>
                <w:sz w:val="20"/>
                <w:lang w:val="fr-FR"/>
              </w:rPr>
              <w:t>Conte du Gabon: « Ce sont les paroles qui mènent le monde »</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p>
        </w:tc>
      </w:tr>
      <w:tr w:rsidR="00606F24" w:rsidRPr="00572999" w:rsidTr="00BB1D67">
        <w:trPr>
          <w:cantSplit/>
        </w:trPr>
        <w:tc>
          <w:tcPr>
            <w:tcW w:w="1149" w:type="dxa"/>
            <w:vMerge w:val="restart"/>
            <w:tcBorders>
              <w:top w:val="single" w:sz="6" w:space="0" w:color="000000"/>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14</w:t>
            </w: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lundi 1</w:t>
            </w:r>
            <w:r>
              <w:rPr>
                <w:rFonts w:ascii="Century Gothic" w:hAnsi="Century Gothic"/>
                <w:color w:val="000000"/>
                <w:sz w:val="20"/>
                <w:lang w:val="fr-FR"/>
              </w:rPr>
              <w:t>6</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2959D3">
            <w:pPr>
              <w:spacing w:line="276" w:lineRule="auto"/>
              <w:contextualSpacing/>
              <w:rPr>
                <w:rFonts w:ascii="Century Gothic" w:hAnsi="Century Gothic"/>
                <w:sz w:val="20"/>
                <w:lang w:val="fr-FR"/>
              </w:rPr>
            </w:pPr>
            <w:r w:rsidRPr="00BB1D67">
              <w:rPr>
                <w:rFonts w:ascii="Century Gothic" w:hAnsi="Century Gothic"/>
                <w:i/>
                <w:sz w:val="20"/>
                <w:lang w:val="fr-FR"/>
              </w:rPr>
              <w:t>Le Pagne noir</w:t>
            </w:r>
            <w:r w:rsidRPr="00BB1D67">
              <w:rPr>
                <w:rFonts w:ascii="Century Gothic" w:hAnsi="Century Gothic"/>
                <w:sz w:val="20"/>
                <w:lang w:val="fr-FR"/>
              </w:rPr>
              <w:t>, Bernard Dadié AL 57</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p>
        </w:tc>
      </w:tr>
      <w:tr w:rsidR="00606F24" w:rsidRPr="00572999" w:rsidTr="00BB1D67">
        <w:trPr>
          <w:cantSplit/>
        </w:trPr>
        <w:tc>
          <w:tcPr>
            <w:tcW w:w="1149" w:type="dxa"/>
            <w:vMerge/>
            <w:tcBorders>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mardi 1</w:t>
            </w:r>
            <w:r>
              <w:rPr>
                <w:rFonts w:ascii="Century Gothic" w:hAnsi="Century Gothic"/>
                <w:color w:val="000000"/>
                <w:sz w:val="20"/>
                <w:lang w:val="fr-FR"/>
              </w:rPr>
              <w:t>7</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2959D3">
            <w:pPr>
              <w:spacing w:line="276" w:lineRule="auto"/>
              <w:contextualSpacing/>
              <w:rPr>
                <w:rFonts w:ascii="Century Gothic" w:hAnsi="Century Gothic"/>
                <w:sz w:val="20"/>
                <w:lang w:val="fr-FR"/>
              </w:rPr>
            </w:pPr>
            <w:r w:rsidRPr="00BB1D67">
              <w:rPr>
                <w:rFonts w:ascii="Century Gothic" w:hAnsi="Century Gothic"/>
                <w:i/>
                <w:sz w:val="20"/>
                <w:lang w:val="fr-FR"/>
              </w:rPr>
              <w:t>Le Pagne noir</w:t>
            </w:r>
            <w:r w:rsidRPr="00BB1D67">
              <w:rPr>
                <w:rFonts w:ascii="Century Gothic" w:hAnsi="Century Gothic"/>
                <w:sz w:val="20"/>
                <w:lang w:val="fr-FR"/>
              </w:rPr>
              <w:t>, Bernard Dadié AL 57</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p>
        </w:tc>
      </w:tr>
      <w:tr w:rsidR="00606F24" w:rsidRPr="00BB1D67" w:rsidTr="00BB1D67">
        <w:trPr>
          <w:cantSplit/>
        </w:trPr>
        <w:tc>
          <w:tcPr>
            <w:tcW w:w="1149" w:type="dxa"/>
            <w:vMerge/>
            <w:tcBorders>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mercredi </w:t>
            </w:r>
            <w:r>
              <w:rPr>
                <w:rFonts w:ascii="Century Gothic" w:hAnsi="Century Gothic"/>
                <w:color w:val="000000"/>
                <w:sz w:val="20"/>
                <w:lang w:val="fr-FR"/>
              </w:rPr>
              <w:t>18</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2959D3">
            <w:pPr>
              <w:spacing w:line="276" w:lineRule="auto"/>
              <w:contextualSpacing/>
              <w:rPr>
                <w:rFonts w:ascii="Century Gothic" w:hAnsi="Century Gothic"/>
                <w:sz w:val="20"/>
                <w:lang w:val="fr-FR"/>
              </w:rPr>
            </w:pPr>
            <w:r w:rsidRPr="00BB1D67">
              <w:rPr>
                <w:rFonts w:ascii="Century Gothic" w:hAnsi="Century Gothic"/>
                <w:i/>
                <w:sz w:val="20"/>
                <w:lang w:val="fr-FR"/>
              </w:rPr>
              <w:t>Le Pagne noir</w:t>
            </w:r>
            <w:r w:rsidRPr="00BB1D67">
              <w:rPr>
                <w:rFonts w:ascii="Century Gothic" w:hAnsi="Century Gothic"/>
                <w:sz w:val="20"/>
                <w:lang w:val="fr-FR"/>
              </w:rPr>
              <w:t>, Bernard Dadié AL 57</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r>
              <w:rPr>
                <w:rFonts w:ascii="Century Gothic" w:hAnsi="Century Gothic"/>
                <w:color w:val="000000"/>
                <w:sz w:val="20"/>
                <w:lang w:val="fr-FR"/>
              </w:rPr>
              <w:t>Scenarios 4</w:t>
            </w:r>
          </w:p>
        </w:tc>
      </w:tr>
      <w:tr w:rsidR="00606F24" w:rsidRPr="00D17BF5" w:rsidTr="00BB1D67">
        <w:trPr>
          <w:cantSplit/>
        </w:trPr>
        <w:tc>
          <w:tcPr>
            <w:tcW w:w="1149" w:type="dxa"/>
            <w:vMerge/>
            <w:tcBorders>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 xml:space="preserve">jeudi </w:t>
            </w:r>
            <w:r>
              <w:rPr>
                <w:rFonts w:ascii="Century Gothic" w:hAnsi="Century Gothic"/>
                <w:color w:val="000000"/>
                <w:sz w:val="20"/>
                <w:lang w:val="fr-FR"/>
              </w:rPr>
              <w:t>19</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2959D3">
            <w:pPr>
              <w:spacing w:line="276" w:lineRule="auto"/>
              <w:contextualSpacing/>
              <w:rPr>
                <w:rFonts w:ascii="Century Gothic" w:hAnsi="Century Gothic"/>
                <w:sz w:val="20"/>
                <w:lang w:val="fr-FR"/>
              </w:rPr>
            </w:pPr>
            <w:r w:rsidRPr="00BB1D67">
              <w:rPr>
                <w:rFonts w:ascii="Century Gothic" w:hAnsi="Century Gothic"/>
                <w:b/>
                <w:sz w:val="20"/>
                <w:lang w:val="fr-FR"/>
              </w:rPr>
              <w:t>Scenarios</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p>
        </w:tc>
      </w:tr>
      <w:tr w:rsidR="00606F24" w:rsidRPr="00572999" w:rsidTr="00606F24">
        <w:trPr>
          <w:cantSplit/>
          <w:trHeight w:val="201"/>
        </w:trPr>
        <w:tc>
          <w:tcPr>
            <w:tcW w:w="1149" w:type="dxa"/>
            <w:vMerge/>
            <w:tcBorders>
              <w:left w:val="single" w:sz="6" w:space="0" w:color="000000"/>
              <w:bottom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shd w:val="clear" w:color="auto" w:fill="auto"/>
          </w:tcPr>
          <w:p w:rsidR="00606F24" w:rsidRPr="00BB1D67" w:rsidRDefault="00606F24" w:rsidP="004817AB">
            <w:pPr>
              <w:spacing w:line="276" w:lineRule="auto"/>
              <w:contextualSpacing/>
              <w:rPr>
                <w:rFonts w:ascii="Century Gothic" w:hAnsi="Century Gothic"/>
                <w:color w:val="000000" w:themeColor="text1"/>
                <w:sz w:val="20"/>
                <w:lang w:val="fr-FR"/>
              </w:rPr>
            </w:pPr>
            <w:r w:rsidRPr="00BB1D67">
              <w:rPr>
                <w:rFonts w:ascii="Century Gothic" w:hAnsi="Century Gothic"/>
                <w:color w:val="000000" w:themeColor="text1"/>
                <w:sz w:val="20"/>
                <w:lang w:val="fr-FR"/>
              </w:rPr>
              <w:t>vendredi 2</w:t>
            </w:r>
            <w:r>
              <w:rPr>
                <w:rFonts w:ascii="Century Gothic" w:hAnsi="Century Gothic"/>
                <w:color w:val="000000" w:themeColor="text1"/>
                <w:sz w:val="20"/>
                <w:lang w:val="fr-FR"/>
              </w:rPr>
              <w:t>0</w:t>
            </w:r>
            <w:r w:rsidRPr="00BB1D67">
              <w:rPr>
                <w:rFonts w:ascii="Century Gothic" w:hAnsi="Century Gothic"/>
                <w:color w:val="000000" w:themeColor="text1"/>
                <w:sz w:val="20"/>
                <w:lang w:val="fr-FR"/>
              </w:rPr>
              <w:t xml:space="preserve"> avril</w:t>
            </w:r>
          </w:p>
        </w:tc>
        <w:tc>
          <w:tcPr>
            <w:tcW w:w="4410" w:type="dxa"/>
            <w:tcBorders>
              <w:top w:val="single" w:sz="6" w:space="0" w:color="000000"/>
              <w:left w:val="single" w:sz="6" w:space="0" w:color="000000"/>
              <w:bottom w:val="single" w:sz="6" w:space="0" w:color="000000"/>
              <w:right w:val="single" w:sz="6" w:space="0" w:color="000000"/>
            </w:tcBorders>
            <w:shd w:val="clear" w:color="auto" w:fill="auto"/>
          </w:tcPr>
          <w:p w:rsidR="00606F24" w:rsidRPr="00BB1D67" w:rsidRDefault="00606F24" w:rsidP="002959D3">
            <w:pPr>
              <w:spacing w:after="0" w:line="276" w:lineRule="auto"/>
              <w:contextualSpacing/>
              <w:rPr>
                <w:rFonts w:ascii="Century Gothic" w:hAnsi="Century Gothic"/>
                <w:sz w:val="20"/>
                <w:lang w:val="fr-FR"/>
              </w:rPr>
            </w:pPr>
            <w:r w:rsidRPr="00BB1D67">
              <w:rPr>
                <w:rFonts w:ascii="Century Gothic" w:hAnsi="Century Gothic"/>
                <w:sz w:val="20"/>
                <w:lang w:val="fr-FR"/>
              </w:rPr>
              <w:t xml:space="preserve">Regardons les films que vous avez tournés </w:t>
            </w:r>
          </w:p>
        </w:tc>
        <w:tc>
          <w:tcPr>
            <w:tcW w:w="2430" w:type="dxa"/>
            <w:tcBorders>
              <w:top w:val="single" w:sz="6" w:space="0" w:color="000000"/>
              <w:left w:val="single" w:sz="6" w:space="0" w:color="000000"/>
              <w:bottom w:val="single" w:sz="6" w:space="0" w:color="000000"/>
              <w:right w:val="single" w:sz="6" w:space="0" w:color="000000"/>
            </w:tcBorders>
            <w:shd w:val="clear" w:color="auto" w:fill="auto"/>
          </w:tcPr>
          <w:p w:rsidR="00606F24" w:rsidRPr="00BB1D67" w:rsidRDefault="00606F24" w:rsidP="00BB1D67">
            <w:pPr>
              <w:spacing w:line="276" w:lineRule="auto"/>
              <w:contextualSpacing/>
              <w:rPr>
                <w:rFonts w:ascii="Century Gothic" w:hAnsi="Century Gothic"/>
                <w:color w:val="000000" w:themeColor="text1"/>
                <w:sz w:val="20"/>
                <w:lang w:val="fr-FR"/>
              </w:rPr>
            </w:pPr>
          </w:p>
        </w:tc>
      </w:tr>
      <w:tr w:rsidR="00606F24" w:rsidRPr="00BB1D67" w:rsidTr="00BB1D67">
        <w:trPr>
          <w:cantSplit/>
        </w:trPr>
        <w:tc>
          <w:tcPr>
            <w:tcW w:w="1149" w:type="dxa"/>
            <w:vMerge w:val="restart"/>
            <w:tcBorders>
              <w:top w:val="single" w:sz="6" w:space="0" w:color="000000"/>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r w:rsidRPr="00BB1D67">
              <w:rPr>
                <w:rFonts w:ascii="Century Gothic" w:hAnsi="Century Gothic"/>
                <w:i/>
                <w:color w:val="000000"/>
                <w:sz w:val="20"/>
                <w:lang w:val="fr-FR"/>
              </w:rPr>
              <w:t>15</w:t>
            </w: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lundi 2</w:t>
            </w:r>
            <w:r>
              <w:rPr>
                <w:rFonts w:ascii="Century Gothic" w:hAnsi="Century Gothic"/>
                <w:color w:val="000000"/>
                <w:sz w:val="20"/>
                <w:lang w:val="fr-FR"/>
              </w:rPr>
              <w:t>3</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 xml:space="preserve">Préparation à l’examen </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p>
        </w:tc>
      </w:tr>
      <w:tr w:rsidR="00606F24" w:rsidRPr="00BB1D67" w:rsidTr="00BB1D67">
        <w:trPr>
          <w:cantSplit/>
        </w:trPr>
        <w:tc>
          <w:tcPr>
            <w:tcW w:w="1149" w:type="dxa"/>
            <w:vMerge/>
            <w:tcBorders>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mardi 2</w:t>
            </w:r>
            <w:r>
              <w:rPr>
                <w:rFonts w:ascii="Century Gothic" w:hAnsi="Century Gothic"/>
                <w:color w:val="000000"/>
                <w:sz w:val="20"/>
                <w:lang w:val="fr-FR"/>
              </w:rPr>
              <w:t>4</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r w:rsidRPr="00BB1D67">
              <w:rPr>
                <w:rFonts w:ascii="Century Gothic" w:hAnsi="Century Gothic"/>
                <w:b/>
                <w:i/>
                <w:color w:val="000000"/>
                <w:sz w:val="20"/>
                <w:lang w:val="fr-FR"/>
              </w:rPr>
              <w:t>IPA final : Interpretive</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Performance Assessment</w:t>
            </w:r>
          </w:p>
        </w:tc>
      </w:tr>
      <w:tr w:rsidR="00606F24" w:rsidRPr="00BB1D67" w:rsidTr="00BB1D67">
        <w:trPr>
          <w:cantSplit/>
        </w:trPr>
        <w:tc>
          <w:tcPr>
            <w:tcW w:w="1149" w:type="dxa"/>
            <w:vMerge/>
            <w:tcBorders>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mercredi 2</w:t>
            </w:r>
            <w:r>
              <w:rPr>
                <w:rFonts w:ascii="Century Gothic" w:hAnsi="Century Gothic"/>
                <w:color w:val="000000"/>
                <w:sz w:val="20"/>
                <w:lang w:val="fr-FR"/>
              </w:rPr>
              <w:t>5</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r w:rsidRPr="00BB1D67">
              <w:rPr>
                <w:rFonts w:ascii="Century Gothic" w:hAnsi="Century Gothic"/>
                <w:b/>
                <w:i/>
                <w:color w:val="000000"/>
                <w:sz w:val="20"/>
                <w:lang w:val="fr-FR"/>
              </w:rPr>
              <w:t xml:space="preserve">IPA final : Presentational </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Performance Assessment</w:t>
            </w:r>
          </w:p>
        </w:tc>
      </w:tr>
      <w:tr w:rsidR="00606F24" w:rsidRPr="00BB1D67" w:rsidTr="00BB1D67">
        <w:trPr>
          <w:cantSplit/>
        </w:trPr>
        <w:tc>
          <w:tcPr>
            <w:tcW w:w="1149" w:type="dxa"/>
            <w:vMerge/>
            <w:tcBorders>
              <w:left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jeudi 2</w:t>
            </w:r>
            <w:r>
              <w:rPr>
                <w:rFonts w:ascii="Century Gothic" w:hAnsi="Century Gothic"/>
                <w:color w:val="000000"/>
                <w:sz w:val="20"/>
                <w:lang w:val="fr-FR"/>
              </w:rPr>
              <w:t>6</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r w:rsidRPr="00BB1D67">
              <w:rPr>
                <w:rFonts w:ascii="Century Gothic" w:hAnsi="Century Gothic"/>
                <w:b/>
                <w:i/>
                <w:color w:val="000000"/>
                <w:sz w:val="20"/>
                <w:lang w:val="fr-FR"/>
              </w:rPr>
              <w:t>IPA final: Interpersonal</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Performance Assessment</w:t>
            </w:r>
          </w:p>
        </w:tc>
      </w:tr>
      <w:tr w:rsidR="00606F24" w:rsidRPr="00BB1D67" w:rsidTr="00BB1D67">
        <w:trPr>
          <w:cantSplit/>
        </w:trPr>
        <w:tc>
          <w:tcPr>
            <w:tcW w:w="1149" w:type="dxa"/>
            <w:vMerge/>
            <w:tcBorders>
              <w:left w:val="single" w:sz="6" w:space="0" w:color="000000"/>
              <w:bottom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4817AB">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vendredi 2</w:t>
            </w:r>
            <w:r>
              <w:rPr>
                <w:rFonts w:ascii="Century Gothic" w:hAnsi="Century Gothic"/>
                <w:color w:val="000000"/>
                <w:sz w:val="20"/>
                <w:lang w:val="fr-FR"/>
              </w:rPr>
              <w:t>7</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b/>
                <w:i/>
                <w:color w:val="000000"/>
                <w:sz w:val="20"/>
                <w:lang w:val="fr-FR"/>
              </w:rPr>
            </w:pPr>
            <w:r w:rsidRPr="00BB1D67">
              <w:rPr>
                <w:rFonts w:ascii="Century Gothic" w:hAnsi="Century Gothic"/>
                <w:b/>
                <w:i/>
                <w:color w:val="000000"/>
                <w:sz w:val="20"/>
                <w:lang w:val="fr-FR"/>
              </w:rPr>
              <w:t>IPA final : Interpersonal</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Performance Assessment</w:t>
            </w:r>
          </w:p>
        </w:tc>
      </w:tr>
      <w:tr w:rsidR="00606F24" w:rsidRPr="00572999" w:rsidTr="00BB1D67">
        <w:trPr>
          <w:cantSplit/>
        </w:trPr>
        <w:tc>
          <w:tcPr>
            <w:tcW w:w="114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i/>
                <w:color w:val="000000"/>
                <w:sz w:val="20"/>
                <w:lang w:val="fr-FR"/>
              </w:rPr>
            </w:pPr>
          </w:p>
        </w:tc>
        <w:tc>
          <w:tcPr>
            <w:tcW w:w="2379" w:type="dxa"/>
            <w:tcBorders>
              <w:top w:val="single" w:sz="6" w:space="0" w:color="000000"/>
              <w:left w:val="single" w:sz="6" w:space="0" w:color="000000"/>
              <w:bottom w:val="single" w:sz="6" w:space="0" w:color="000000"/>
              <w:right w:val="single" w:sz="6" w:space="0" w:color="000000"/>
            </w:tcBorders>
            <w:vAlign w:val="center"/>
          </w:tcPr>
          <w:p w:rsidR="00606F24" w:rsidRPr="00BB1D67" w:rsidRDefault="00606F24" w:rsidP="00BB1D67">
            <w:pPr>
              <w:spacing w:after="0" w:line="276" w:lineRule="auto"/>
              <w:contextualSpacing/>
              <w:jc w:val="center"/>
              <w:rPr>
                <w:rFonts w:ascii="Century Gothic" w:hAnsi="Century Gothic"/>
                <w:color w:val="000000"/>
                <w:sz w:val="20"/>
                <w:lang w:val="fr-FR"/>
              </w:rPr>
            </w:pPr>
            <w:r w:rsidRPr="00BB1D67">
              <w:rPr>
                <w:rFonts w:ascii="Century Gothic" w:hAnsi="Century Gothic"/>
                <w:color w:val="000000"/>
                <w:sz w:val="20"/>
                <w:lang w:val="fr-FR"/>
              </w:rPr>
              <w:t>mercredi le 4 mai</w:t>
            </w:r>
          </w:p>
        </w:tc>
        <w:tc>
          <w:tcPr>
            <w:tcW w:w="441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r w:rsidRPr="00BB1D67">
              <w:rPr>
                <w:rFonts w:ascii="Century Gothic" w:hAnsi="Century Gothic"/>
                <w:b/>
                <w:i/>
                <w:color w:val="000000"/>
                <w:sz w:val="20"/>
                <w:lang w:val="fr-FR"/>
              </w:rPr>
              <w:t>IPA final: Interpersonal (remainder)</w:t>
            </w:r>
          </w:p>
        </w:tc>
        <w:tc>
          <w:tcPr>
            <w:tcW w:w="2430" w:type="dxa"/>
            <w:tcBorders>
              <w:top w:val="single" w:sz="6" w:space="0" w:color="000000"/>
              <w:left w:val="single" w:sz="6" w:space="0" w:color="000000"/>
              <w:bottom w:val="single" w:sz="6" w:space="0" w:color="000000"/>
              <w:right w:val="single" w:sz="6" w:space="0" w:color="000000"/>
            </w:tcBorders>
          </w:tcPr>
          <w:p w:rsidR="00606F24" w:rsidRPr="00BB1D67" w:rsidRDefault="00606F24"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Performance Assessment</w:t>
            </w:r>
          </w:p>
          <w:p w:rsidR="00606F24" w:rsidRPr="00BB1D67" w:rsidRDefault="00606F24" w:rsidP="00BB1D67">
            <w:pPr>
              <w:spacing w:after="0" w:line="276" w:lineRule="auto"/>
              <w:contextualSpacing/>
              <w:rPr>
                <w:rFonts w:ascii="Century Gothic" w:hAnsi="Century Gothic"/>
                <w:color w:val="000000"/>
                <w:sz w:val="20"/>
                <w:lang w:val="fr-FR"/>
              </w:rPr>
            </w:pPr>
            <w:r w:rsidRPr="00BB1D67">
              <w:rPr>
                <w:rFonts w:ascii="Century Gothic" w:hAnsi="Century Gothic"/>
                <w:color w:val="000000"/>
                <w:sz w:val="20"/>
                <w:lang w:val="fr-FR"/>
              </w:rPr>
              <w:t>Lieu à déterminer</w:t>
            </w:r>
          </w:p>
        </w:tc>
      </w:tr>
    </w:tbl>
    <w:p w:rsidR="00A14956" w:rsidRDefault="00A300C7">
      <w:pPr>
        <w:spacing w:after="0"/>
        <w:jc w:val="center"/>
        <w:rPr>
          <w:rFonts w:ascii="Century Gothic" w:hAnsi="Century Gothic"/>
          <w:b/>
          <w:color w:val="000000"/>
          <w:sz w:val="28"/>
          <w:szCs w:val="28"/>
        </w:rPr>
      </w:pPr>
      <w:r w:rsidRPr="00572999">
        <w:rPr>
          <w:rFonts w:ascii="Century Gothic" w:hAnsi="Century Gothic"/>
          <w:b/>
          <w:color w:val="000000"/>
          <w:sz w:val="28"/>
          <w:szCs w:val="28"/>
        </w:rPr>
        <w:br w:type="column"/>
      </w:r>
      <w:r>
        <w:rPr>
          <w:rFonts w:ascii="Century Gothic" w:hAnsi="Century Gothic"/>
          <w:b/>
          <w:color w:val="000000"/>
          <w:sz w:val="28"/>
          <w:szCs w:val="28"/>
        </w:rPr>
        <w:lastRenderedPageBreak/>
        <w:t>Grading Rubrics</w:t>
      </w:r>
    </w:p>
    <w:p w:rsidR="002C290C" w:rsidRDefault="002C290C" w:rsidP="002C290C">
      <w:pPr>
        <w:spacing w:after="0"/>
        <w:jc w:val="center"/>
        <w:rPr>
          <w:rFonts w:ascii="Century Gothic" w:hAnsi="Century Gothic"/>
          <w:b/>
        </w:rPr>
      </w:pPr>
    </w:p>
    <w:p w:rsidR="002C290C" w:rsidRPr="00E56598" w:rsidRDefault="002C290C" w:rsidP="002C290C">
      <w:pPr>
        <w:spacing w:after="0"/>
        <w:jc w:val="center"/>
        <w:rPr>
          <w:rFonts w:ascii="Century Gothic" w:hAnsi="Century Gothic"/>
          <w:b/>
        </w:rPr>
      </w:pPr>
      <w:r w:rsidRPr="00E56598">
        <w:rPr>
          <w:rFonts w:ascii="Century Gothic" w:hAnsi="Century Gothic"/>
          <w:b/>
        </w:rPr>
        <w:t>Participation: Evaluated on a weekly basis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627"/>
        <w:gridCol w:w="1687"/>
        <w:gridCol w:w="1596"/>
        <w:gridCol w:w="1596"/>
        <w:gridCol w:w="1596"/>
        <w:gridCol w:w="1596"/>
      </w:tblGrid>
      <w:tr w:rsidR="002C290C" w:rsidRPr="00630270" w:rsidTr="002C290C">
        <w:trPr>
          <w:jc w:val="center"/>
        </w:trPr>
        <w:tc>
          <w:tcPr>
            <w:tcW w:w="1627" w:type="dxa"/>
            <w:vAlign w:val="center"/>
          </w:tcPr>
          <w:p w:rsidR="002C290C" w:rsidRPr="00630270" w:rsidRDefault="002C290C" w:rsidP="002959D3">
            <w:pPr>
              <w:spacing w:after="0" w:line="240" w:lineRule="auto"/>
              <w:jc w:val="center"/>
              <w:rPr>
                <w:rFonts w:ascii="Century Gothic" w:hAnsi="Century Gothic"/>
                <w:b/>
                <w:bCs/>
                <w:color w:val="000000" w:themeColor="text1"/>
                <w:sz w:val="20"/>
              </w:rPr>
            </w:pPr>
          </w:p>
        </w:tc>
        <w:tc>
          <w:tcPr>
            <w:tcW w:w="1687" w:type="dxa"/>
          </w:tcPr>
          <w:p w:rsidR="002C290C" w:rsidRPr="00630270" w:rsidRDefault="002C290C" w:rsidP="002959D3">
            <w:pPr>
              <w:spacing w:after="0" w:line="240" w:lineRule="auto"/>
              <w:jc w:val="center"/>
              <w:rPr>
                <w:rFonts w:ascii="Century Gothic" w:hAnsi="Century Gothic"/>
                <w:b/>
                <w:bCs/>
                <w:color w:val="000000" w:themeColor="text1"/>
                <w:sz w:val="20"/>
              </w:rPr>
            </w:pPr>
            <w:r w:rsidRPr="00630270">
              <w:rPr>
                <w:rFonts w:ascii="Century Gothic" w:hAnsi="Century Gothic"/>
                <w:b/>
                <w:bCs/>
                <w:color w:val="000000" w:themeColor="text1"/>
                <w:sz w:val="20"/>
              </w:rPr>
              <w:t xml:space="preserve">A: </w:t>
            </w:r>
            <w:r>
              <w:rPr>
                <w:rFonts w:ascii="Century Gothic" w:hAnsi="Century Gothic"/>
                <w:b/>
                <w:bCs/>
                <w:color w:val="000000" w:themeColor="text1"/>
                <w:sz w:val="20"/>
              </w:rPr>
              <w:t>6</w:t>
            </w:r>
            <w:r w:rsidRPr="00630270">
              <w:rPr>
                <w:rFonts w:ascii="Century Gothic" w:hAnsi="Century Gothic"/>
                <w:b/>
                <w:bCs/>
                <w:color w:val="000000" w:themeColor="text1"/>
                <w:sz w:val="20"/>
              </w:rPr>
              <w:t xml:space="preserve"> pts.</w:t>
            </w:r>
          </w:p>
        </w:tc>
        <w:tc>
          <w:tcPr>
            <w:tcW w:w="1596" w:type="dxa"/>
          </w:tcPr>
          <w:p w:rsidR="002C290C" w:rsidRPr="00630270" w:rsidRDefault="002C290C" w:rsidP="002959D3">
            <w:pPr>
              <w:spacing w:after="0" w:line="240" w:lineRule="auto"/>
              <w:jc w:val="center"/>
              <w:rPr>
                <w:rFonts w:ascii="Century Gothic" w:hAnsi="Century Gothic"/>
                <w:b/>
                <w:bCs/>
                <w:color w:val="000000" w:themeColor="text1"/>
                <w:sz w:val="20"/>
              </w:rPr>
            </w:pPr>
            <w:r w:rsidRPr="00630270">
              <w:rPr>
                <w:rFonts w:ascii="Century Gothic" w:hAnsi="Century Gothic"/>
                <w:b/>
                <w:bCs/>
                <w:color w:val="000000" w:themeColor="text1"/>
                <w:sz w:val="20"/>
              </w:rPr>
              <w:t xml:space="preserve">B: </w:t>
            </w:r>
            <w:r>
              <w:rPr>
                <w:rFonts w:ascii="Century Gothic" w:hAnsi="Century Gothic"/>
                <w:b/>
                <w:bCs/>
                <w:color w:val="000000" w:themeColor="text1"/>
                <w:sz w:val="20"/>
              </w:rPr>
              <w:t>5</w:t>
            </w:r>
            <w:r w:rsidRPr="00630270">
              <w:rPr>
                <w:rFonts w:ascii="Century Gothic" w:hAnsi="Century Gothic"/>
                <w:b/>
                <w:bCs/>
                <w:color w:val="000000" w:themeColor="text1"/>
                <w:sz w:val="20"/>
              </w:rPr>
              <w:t xml:space="preserve"> pts.</w:t>
            </w:r>
          </w:p>
        </w:tc>
        <w:tc>
          <w:tcPr>
            <w:tcW w:w="1596" w:type="dxa"/>
          </w:tcPr>
          <w:p w:rsidR="002C290C" w:rsidRPr="00630270" w:rsidRDefault="002C290C" w:rsidP="002959D3">
            <w:pPr>
              <w:spacing w:after="0" w:line="240" w:lineRule="auto"/>
              <w:jc w:val="center"/>
              <w:rPr>
                <w:rFonts w:ascii="Century Gothic" w:hAnsi="Century Gothic"/>
                <w:b/>
                <w:bCs/>
                <w:color w:val="000000" w:themeColor="text1"/>
                <w:sz w:val="20"/>
              </w:rPr>
            </w:pPr>
            <w:r w:rsidRPr="00630270">
              <w:rPr>
                <w:rFonts w:ascii="Century Gothic" w:hAnsi="Century Gothic"/>
                <w:b/>
                <w:bCs/>
                <w:color w:val="000000" w:themeColor="text1"/>
                <w:sz w:val="20"/>
              </w:rPr>
              <w:t xml:space="preserve">C: </w:t>
            </w:r>
            <w:r>
              <w:rPr>
                <w:rFonts w:ascii="Century Gothic" w:hAnsi="Century Gothic"/>
                <w:b/>
                <w:bCs/>
                <w:color w:val="000000" w:themeColor="text1"/>
                <w:sz w:val="20"/>
              </w:rPr>
              <w:t>4</w:t>
            </w:r>
            <w:r w:rsidRPr="00630270">
              <w:rPr>
                <w:rFonts w:ascii="Century Gothic" w:hAnsi="Century Gothic"/>
                <w:b/>
                <w:bCs/>
                <w:color w:val="000000" w:themeColor="text1"/>
                <w:sz w:val="20"/>
              </w:rPr>
              <w:t xml:space="preserve"> pts.</w:t>
            </w:r>
          </w:p>
        </w:tc>
        <w:tc>
          <w:tcPr>
            <w:tcW w:w="1596" w:type="dxa"/>
          </w:tcPr>
          <w:p w:rsidR="002C290C" w:rsidRPr="00630270" w:rsidRDefault="002C290C" w:rsidP="002959D3">
            <w:pPr>
              <w:spacing w:after="0" w:line="240" w:lineRule="auto"/>
              <w:jc w:val="center"/>
              <w:rPr>
                <w:rFonts w:ascii="Century Gothic" w:hAnsi="Century Gothic"/>
                <w:b/>
                <w:bCs/>
                <w:color w:val="000000" w:themeColor="text1"/>
                <w:sz w:val="20"/>
              </w:rPr>
            </w:pPr>
            <w:r w:rsidRPr="00630270">
              <w:rPr>
                <w:rFonts w:ascii="Century Gothic" w:hAnsi="Century Gothic"/>
                <w:b/>
                <w:bCs/>
                <w:color w:val="000000" w:themeColor="text1"/>
                <w:sz w:val="20"/>
              </w:rPr>
              <w:t xml:space="preserve">D: </w:t>
            </w:r>
            <w:r>
              <w:rPr>
                <w:rFonts w:ascii="Century Gothic" w:hAnsi="Century Gothic"/>
                <w:b/>
                <w:bCs/>
                <w:color w:val="000000" w:themeColor="text1"/>
                <w:sz w:val="20"/>
              </w:rPr>
              <w:t>3</w:t>
            </w:r>
            <w:r w:rsidRPr="00630270">
              <w:rPr>
                <w:rFonts w:ascii="Century Gothic" w:hAnsi="Century Gothic"/>
                <w:b/>
                <w:bCs/>
                <w:color w:val="000000" w:themeColor="text1"/>
                <w:sz w:val="20"/>
              </w:rPr>
              <w:t xml:space="preserve"> pts.</w:t>
            </w:r>
          </w:p>
        </w:tc>
        <w:tc>
          <w:tcPr>
            <w:tcW w:w="1596" w:type="dxa"/>
          </w:tcPr>
          <w:p w:rsidR="002C290C" w:rsidRPr="00630270" w:rsidRDefault="002C290C" w:rsidP="002959D3">
            <w:pPr>
              <w:spacing w:after="0" w:line="240" w:lineRule="auto"/>
              <w:jc w:val="center"/>
              <w:rPr>
                <w:rFonts w:ascii="Century Gothic" w:hAnsi="Century Gothic"/>
                <w:b/>
                <w:bCs/>
                <w:color w:val="000000" w:themeColor="text1"/>
                <w:sz w:val="20"/>
              </w:rPr>
            </w:pPr>
            <w:r w:rsidRPr="00630270">
              <w:rPr>
                <w:rFonts w:ascii="Century Gothic" w:hAnsi="Century Gothic"/>
                <w:b/>
                <w:bCs/>
                <w:color w:val="000000" w:themeColor="text1"/>
                <w:sz w:val="20"/>
              </w:rPr>
              <w:t>F: 0-</w:t>
            </w:r>
            <w:r>
              <w:rPr>
                <w:rFonts w:ascii="Century Gothic" w:hAnsi="Century Gothic"/>
                <w:b/>
                <w:bCs/>
                <w:color w:val="000000" w:themeColor="text1"/>
                <w:sz w:val="20"/>
              </w:rPr>
              <w:t>2</w:t>
            </w:r>
            <w:r w:rsidRPr="00630270">
              <w:rPr>
                <w:rFonts w:ascii="Century Gothic" w:hAnsi="Century Gothic"/>
                <w:b/>
                <w:bCs/>
                <w:color w:val="000000" w:themeColor="text1"/>
                <w:sz w:val="20"/>
              </w:rPr>
              <w:t xml:space="preserve"> pts.</w:t>
            </w:r>
          </w:p>
        </w:tc>
      </w:tr>
      <w:tr w:rsidR="002C290C" w:rsidRPr="00630270" w:rsidTr="002C290C">
        <w:trPr>
          <w:jc w:val="center"/>
        </w:trPr>
        <w:tc>
          <w:tcPr>
            <w:tcW w:w="1627" w:type="dxa"/>
            <w:vAlign w:val="center"/>
          </w:tcPr>
          <w:p w:rsidR="002C290C" w:rsidRPr="00630270" w:rsidRDefault="002C290C" w:rsidP="002959D3">
            <w:pPr>
              <w:spacing w:after="0" w:line="240" w:lineRule="auto"/>
              <w:jc w:val="center"/>
              <w:rPr>
                <w:rFonts w:ascii="Century Gothic" w:hAnsi="Century Gothic"/>
                <w:b/>
                <w:bCs/>
                <w:color w:val="000000" w:themeColor="text1"/>
                <w:sz w:val="20"/>
              </w:rPr>
            </w:pPr>
            <w:r w:rsidRPr="00630270">
              <w:rPr>
                <w:rFonts w:ascii="Century Gothic" w:hAnsi="Century Gothic"/>
                <w:b/>
                <w:bCs/>
                <w:color w:val="000000" w:themeColor="text1"/>
                <w:sz w:val="20"/>
              </w:rPr>
              <w:t>Active participation</w:t>
            </w:r>
          </w:p>
        </w:tc>
        <w:tc>
          <w:tcPr>
            <w:tcW w:w="1687"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consistently participates on a voluntary basis and contributes to the class</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often participates voluntarily and contributes to the class</w:t>
            </w:r>
          </w:p>
          <w:p w:rsidR="002C290C" w:rsidRPr="00630270" w:rsidRDefault="002C290C" w:rsidP="002959D3">
            <w:pPr>
              <w:spacing w:after="0" w:line="240" w:lineRule="auto"/>
              <w:rPr>
                <w:rFonts w:ascii="Century Gothic" w:hAnsi="Century Gothic"/>
                <w:color w:val="000000" w:themeColor="text1"/>
                <w:sz w:val="20"/>
              </w:rPr>
            </w:pP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occasionally participates voluntarily and contributes to the class</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needs to be prompted to participate in class</w:t>
            </w:r>
          </w:p>
          <w:p w:rsidR="002C290C" w:rsidRPr="00630270" w:rsidRDefault="002C290C" w:rsidP="002959D3">
            <w:pPr>
              <w:spacing w:after="0" w:line="240" w:lineRule="auto"/>
              <w:rPr>
                <w:rFonts w:ascii="Century Gothic" w:hAnsi="Century Gothic"/>
                <w:color w:val="000000" w:themeColor="text1"/>
                <w:sz w:val="20"/>
              </w:rPr>
            </w:pP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does not participate</w:t>
            </w:r>
          </w:p>
          <w:p w:rsidR="002C290C" w:rsidRPr="00630270" w:rsidRDefault="002C290C" w:rsidP="002959D3">
            <w:pPr>
              <w:spacing w:after="0" w:line="240" w:lineRule="auto"/>
              <w:rPr>
                <w:rFonts w:ascii="Century Gothic" w:hAnsi="Century Gothic"/>
                <w:color w:val="000000" w:themeColor="text1"/>
                <w:sz w:val="20"/>
              </w:rPr>
            </w:pPr>
          </w:p>
        </w:tc>
      </w:tr>
      <w:tr w:rsidR="002C290C" w:rsidRPr="00630270" w:rsidTr="002C290C">
        <w:trPr>
          <w:jc w:val="center"/>
        </w:trPr>
        <w:tc>
          <w:tcPr>
            <w:tcW w:w="1627" w:type="dxa"/>
            <w:vAlign w:val="center"/>
          </w:tcPr>
          <w:p w:rsidR="002C290C" w:rsidRPr="00630270" w:rsidRDefault="002C290C" w:rsidP="002959D3">
            <w:pPr>
              <w:spacing w:after="0" w:line="240" w:lineRule="auto"/>
              <w:jc w:val="center"/>
              <w:rPr>
                <w:rFonts w:ascii="Century Gothic" w:hAnsi="Century Gothic"/>
                <w:b/>
                <w:bCs/>
                <w:color w:val="000000" w:themeColor="text1"/>
                <w:sz w:val="20"/>
              </w:rPr>
            </w:pPr>
            <w:r w:rsidRPr="00630270">
              <w:rPr>
                <w:rFonts w:ascii="Century Gothic" w:hAnsi="Century Gothic"/>
                <w:b/>
                <w:bCs/>
                <w:color w:val="000000" w:themeColor="text1"/>
                <w:sz w:val="20"/>
              </w:rPr>
              <w:t>Use of French</w:t>
            </w:r>
          </w:p>
        </w:tc>
        <w:tc>
          <w:tcPr>
            <w:tcW w:w="1687"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consistently speaks in French, even in unprompted situations such as outside of class or to other students</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regularly speaks French in class and rarely needs prompting</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often speaks French in class although occasionally needs prompting</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 xml:space="preserve">Student rarely speaks French in class </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does not participate in French</w:t>
            </w:r>
          </w:p>
        </w:tc>
      </w:tr>
      <w:tr w:rsidR="002C290C" w:rsidRPr="00630270" w:rsidTr="002C290C">
        <w:trPr>
          <w:jc w:val="center"/>
        </w:trPr>
        <w:tc>
          <w:tcPr>
            <w:tcW w:w="1627" w:type="dxa"/>
            <w:vAlign w:val="center"/>
          </w:tcPr>
          <w:p w:rsidR="002C290C" w:rsidRPr="00630270" w:rsidRDefault="002C290C" w:rsidP="002959D3">
            <w:pPr>
              <w:spacing w:after="0" w:line="240" w:lineRule="auto"/>
              <w:jc w:val="center"/>
              <w:rPr>
                <w:rFonts w:ascii="Century Gothic" w:hAnsi="Century Gothic"/>
                <w:b/>
                <w:bCs/>
                <w:color w:val="000000" w:themeColor="text1"/>
                <w:sz w:val="20"/>
              </w:rPr>
            </w:pPr>
            <w:r w:rsidRPr="00630270">
              <w:rPr>
                <w:rFonts w:ascii="Century Gothic" w:hAnsi="Century Gothic"/>
                <w:b/>
                <w:bCs/>
                <w:color w:val="000000" w:themeColor="text1"/>
                <w:sz w:val="20"/>
              </w:rPr>
              <w:t>Involvement in Group/paired activities</w:t>
            </w:r>
          </w:p>
        </w:tc>
        <w:tc>
          <w:tcPr>
            <w:tcW w:w="1687"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consistently and enthusiastically  participates in group or paired activities</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consistently participates in group or paired activities</w:t>
            </w:r>
          </w:p>
          <w:p w:rsidR="002C290C" w:rsidRPr="00630270" w:rsidRDefault="002C290C" w:rsidP="002959D3">
            <w:pPr>
              <w:spacing w:after="0" w:line="240" w:lineRule="auto"/>
              <w:rPr>
                <w:rFonts w:ascii="Century Gothic" w:hAnsi="Century Gothic"/>
                <w:color w:val="000000" w:themeColor="text1"/>
                <w:sz w:val="20"/>
              </w:rPr>
            </w:pP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reluctantly  participates in group or paired activities</w:t>
            </w:r>
          </w:p>
          <w:p w:rsidR="002C290C" w:rsidRPr="00630270" w:rsidRDefault="002C290C" w:rsidP="002959D3">
            <w:pPr>
              <w:spacing w:after="0" w:line="240" w:lineRule="auto"/>
              <w:rPr>
                <w:rFonts w:ascii="Century Gothic" w:hAnsi="Century Gothic"/>
                <w:color w:val="000000" w:themeColor="text1"/>
                <w:sz w:val="20"/>
              </w:rPr>
            </w:pP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does not contribute to group or paired activities</w:t>
            </w:r>
          </w:p>
          <w:p w:rsidR="002C290C" w:rsidRPr="00630270" w:rsidRDefault="002C290C" w:rsidP="002959D3">
            <w:pPr>
              <w:spacing w:after="0" w:line="240" w:lineRule="auto"/>
              <w:rPr>
                <w:rFonts w:ascii="Century Gothic" w:hAnsi="Century Gothic"/>
                <w:color w:val="000000" w:themeColor="text1"/>
                <w:sz w:val="20"/>
              </w:rPr>
            </w:pP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chooses not to participate in group or paired activities</w:t>
            </w:r>
          </w:p>
          <w:p w:rsidR="002C290C" w:rsidRPr="00630270" w:rsidRDefault="002C290C" w:rsidP="002959D3">
            <w:pPr>
              <w:spacing w:after="0" w:line="240" w:lineRule="auto"/>
              <w:rPr>
                <w:rFonts w:ascii="Century Gothic" w:hAnsi="Century Gothic"/>
                <w:color w:val="000000" w:themeColor="text1"/>
                <w:sz w:val="20"/>
              </w:rPr>
            </w:pPr>
          </w:p>
        </w:tc>
      </w:tr>
      <w:tr w:rsidR="002C290C" w:rsidRPr="00630270" w:rsidTr="002C290C">
        <w:trPr>
          <w:jc w:val="center"/>
        </w:trPr>
        <w:tc>
          <w:tcPr>
            <w:tcW w:w="1627" w:type="dxa"/>
            <w:vAlign w:val="center"/>
          </w:tcPr>
          <w:p w:rsidR="002C290C" w:rsidRPr="00630270" w:rsidRDefault="002C290C" w:rsidP="002959D3">
            <w:pPr>
              <w:spacing w:after="0" w:line="240" w:lineRule="auto"/>
              <w:jc w:val="center"/>
              <w:rPr>
                <w:rFonts w:ascii="Century Gothic" w:hAnsi="Century Gothic"/>
                <w:b/>
                <w:bCs/>
                <w:color w:val="000000" w:themeColor="text1"/>
                <w:sz w:val="20"/>
              </w:rPr>
            </w:pPr>
            <w:r w:rsidRPr="00630270">
              <w:rPr>
                <w:rFonts w:ascii="Century Gothic" w:hAnsi="Century Gothic"/>
                <w:b/>
                <w:bCs/>
                <w:color w:val="000000" w:themeColor="text1"/>
                <w:sz w:val="20"/>
              </w:rPr>
              <w:t>Passive Participation</w:t>
            </w:r>
          </w:p>
          <w:p w:rsidR="002C290C" w:rsidRPr="00630270" w:rsidRDefault="002C290C" w:rsidP="002959D3">
            <w:pPr>
              <w:spacing w:after="0" w:line="240" w:lineRule="auto"/>
              <w:jc w:val="center"/>
              <w:rPr>
                <w:rFonts w:ascii="Century Gothic" w:hAnsi="Century Gothic"/>
                <w:b/>
                <w:bCs/>
                <w:color w:val="000000" w:themeColor="text1"/>
                <w:sz w:val="20"/>
              </w:rPr>
            </w:pPr>
            <w:r w:rsidRPr="00630270">
              <w:rPr>
                <w:rFonts w:ascii="Century Gothic" w:hAnsi="Century Gothic"/>
                <w:b/>
                <w:bCs/>
                <w:color w:val="000000" w:themeColor="text1"/>
                <w:sz w:val="20"/>
              </w:rPr>
              <w:t>(Engagement)</w:t>
            </w:r>
          </w:p>
        </w:tc>
        <w:tc>
          <w:tcPr>
            <w:tcW w:w="1687"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is thoroughly engaged and actively follows class topic and/or discussion</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is mostly engaged and not distracted</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is occasionally distracted</w:t>
            </w:r>
          </w:p>
          <w:p w:rsidR="002C290C" w:rsidRPr="00630270" w:rsidRDefault="002C290C" w:rsidP="002959D3">
            <w:pPr>
              <w:spacing w:after="0" w:line="240" w:lineRule="auto"/>
              <w:rPr>
                <w:rFonts w:ascii="Century Gothic" w:hAnsi="Century Gothic"/>
                <w:color w:val="000000" w:themeColor="text1"/>
                <w:sz w:val="20"/>
              </w:rPr>
            </w:pP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 xml:space="preserve">Student is often distracted and not engaged </w:t>
            </w:r>
          </w:p>
          <w:p w:rsidR="002C290C" w:rsidRPr="00630270" w:rsidRDefault="002C290C" w:rsidP="002959D3">
            <w:pPr>
              <w:spacing w:after="0" w:line="240" w:lineRule="auto"/>
              <w:rPr>
                <w:rFonts w:ascii="Century Gothic" w:hAnsi="Century Gothic"/>
                <w:color w:val="000000" w:themeColor="text1"/>
                <w:sz w:val="20"/>
              </w:rPr>
            </w:pP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is distracted and not engaged</w:t>
            </w:r>
          </w:p>
          <w:p w:rsidR="002C290C" w:rsidRPr="00630270" w:rsidRDefault="002C290C" w:rsidP="002959D3">
            <w:pPr>
              <w:spacing w:after="0" w:line="240" w:lineRule="auto"/>
              <w:rPr>
                <w:rFonts w:ascii="Century Gothic" w:hAnsi="Century Gothic"/>
                <w:color w:val="000000" w:themeColor="text1"/>
                <w:sz w:val="20"/>
              </w:rPr>
            </w:pPr>
          </w:p>
        </w:tc>
      </w:tr>
      <w:tr w:rsidR="002C290C" w:rsidRPr="00630270" w:rsidTr="002C290C">
        <w:trPr>
          <w:jc w:val="center"/>
        </w:trPr>
        <w:tc>
          <w:tcPr>
            <w:tcW w:w="1627" w:type="dxa"/>
            <w:vAlign w:val="center"/>
          </w:tcPr>
          <w:p w:rsidR="002C290C" w:rsidRPr="00630270" w:rsidRDefault="002C290C" w:rsidP="002959D3">
            <w:pPr>
              <w:spacing w:after="0" w:line="240" w:lineRule="auto"/>
              <w:jc w:val="center"/>
              <w:rPr>
                <w:rFonts w:ascii="Century Gothic" w:hAnsi="Century Gothic"/>
                <w:b/>
                <w:bCs/>
                <w:color w:val="000000" w:themeColor="text1"/>
                <w:sz w:val="20"/>
              </w:rPr>
            </w:pPr>
            <w:r w:rsidRPr="00630270">
              <w:rPr>
                <w:rFonts w:ascii="Century Gothic" w:hAnsi="Century Gothic"/>
                <w:b/>
                <w:bCs/>
                <w:color w:val="000000" w:themeColor="text1"/>
                <w:sz w:val="20"/>
              </w:rPr>
              <w:t>Preparation</w:t>
            </w:r>
          </w:p>
        </w:tc>
        <w:tc>
          <w:tcPr>
            <w:tcW w:w="1687"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arrives in class prepared with the assigned reading and questions or other homework</w:t>
            </w:r>
          </w:p>
          <w:p w:rsidR="002C290C" w:rsidRPr="00630270" w:rsidRDefault="002C290C" w:rsidP="002959D3">
            <w:pPr>
              <w:spacing w:after="0" w:line="240" w:lineRule="auto"/>
              <w:rPr>
                <w:rFonts w:ascii="Century Gothic" w:hAnsi="Century Gothic"/>
                <w:color w:val="000000" w:themeColor="text1"/>
                <w:sz w:val="20"/>
              </w:rPr>
            </w:pP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mostly arrives in class prepared with the assigned reading and questions or other homework</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occasionally arrives in class unprepared and without the assigned reading, questions or other homework</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often arrives in class unprepared and without the assigned reading, questions or other homework</w:t>
            </w:r>
          </w:p>
        </w:tc>
        <w:tc>
          <w:tcPr>
            <w:tcW w:w="1596" w:type="dxa"/>
          </w:tcPr>
          <w:p w:rsidR="002C290C" w:rsidRPr="00630270" w:rsidRDefault="002C290C" w:rsidP="002959D3">
            <w:pPr>
              <w:spacing w:after="0" w:line="240" w:lineRule="auto"/>
              <w:rPr>
                <w:rFonts w:ascii="Century Gothic" w:hAnsi="Century Gothic"/>
                <w:color w:val="000000" w:themeColor="text1"/>
                <w:sz w:val="20"/>
              </w:rPr>
            </w:pPr>
            <w:r w:rsidRPr="00630270">
              <w:rPr>
                <w:rFonts w:ascii="Century Gothic" w:hAnsi="Century Gothic"/>
                <w:color w:val="000000" w:themeColor="text1"/>
                <w:sz w:val="20"/>
              </w:rPr>
              <w:t>Student consistently arrives in class unprepared and without the assigned reading, questions or other homework</w:t>
            </w:r>
          </w:p>
        </w:tc>
      </w:tr>
    </w:tbl>
    <w:p w:rsidR="002C290C" w:rsidRPr="00630270" w:rsidRDefault="002C290C" w:rsidP="002C290C">
      <w:pPr>
        <w:spacing w:after="0"/>
        <w:rPr>
          <w:rFonts w:ascii="Century Gothic" w:hAnsi="Century Gothic"/>
          <w:color w:val="000000" w:themeColor="text1"/>
        </w:rPr>
      </w:pPr>
    </w:p>
    <w:p w:rsidR="002C290C" w:rsidRPr="00630270" w:rsidRDefault="002C290C" w:rsidP="002C290C">
      <w:pPr>
        <w:spacing w:after="0"/>
        <w:rPr>
          <w:rFonts w:ascii="Century Gothic" w:hAnsi="Century Gothic"/>
          <w:color w:val="000000" w:themeColor="text1"/>
        </w:rPr>
      </w:pPr>
      <w:r w:rsidRPr="00630270">
        <w:rPr>
          <w:rFonts w:ascii="Century Gothic" w:hAnsi="Century Gothic"/>
          <w:color w:val="000000" w:themeColor="text1"/>
        </w:rPr>
        <w:t>Penalties: -3 for absences x _______/ -1 for arriving late or leaving early x ________</w:t>
      </w:r>
    </w:p>
    <w:p w:rsidR="002C290C" w:rsidRPr="00630270" w:rsidRDefault="002C290C" w:rsidP="002C290C">
      <w:pPr>
        <w:spacing w:after="0"/>
        <w:rPr>
          <w:rFonts w:ascii="Century Gothic" w:hAnsi="Century Gothic"/>
          <w:color w:val="000000" w:themeColor="text1"/>
        </w:rPr>
      </w:pPr>
    </w:p>
    <w:p w:rsidR="002C290C" w:rsidRPr="00630270" w:rsidRDefault="002C290C" w:rsidP="002C290C">
      <w:pPr>
        <w:spacing w:after="0"/>
        <w:jc w:val="right"/>
        <w:rPr>
          <w:rFonts w:ascii="Century Gothic" w:hAnsi="Century Gothic"/>
          <w:b/>
          <w:color w:val="000000" w:themeColor="text1"/>
        </w:rPr>
      </w:pPr>
      <w:r w:rsidRPr="00630270">
        <w:rPr>
          <w:rFonts w:ascii="Century Gothic" w:hAnsi="Century Gothic"/>
          <w:b/>
          <w:color w:val="000000" w:themeColor="text1"/>
        </w:rPr>
        <w:t>Total: _________/</w:t>
      </w:r>
      <w:r>
        <w:rPr>
          <w:rFonts w:ascii="Century Gothic" w:hAnsi="Century Gothic"/>
          <w:b/>
          <w:color w:val="000000" w:themeColor="text1"/>
        </w:rPr>
        <w:t>30</w:t>
      </w:r>
      <w:r w:rsidRPr="00630270">
        <w:rPr>
          <w:rFonts w:ascii="Century Gothic" w:hAnsi="Century Gothic"/>
          <w:b/>
          <w:color w:val="000000" w:themeColor="text1"/>
        </w:rPr>
        <w:t xml:space="preserve"> pts.</w:t>
      </w:r>
    </w:p>
    <w:p w:rsidR="00A14956" w:rsidRDefault="002C290C">
      <w:pPr>
        <w:spacing w:after="0"/>
        <w:jc w:val="center"/>
        <w:rPr>
          <w:rFonts w:ascii="Century Gothic" w:hAnsi="Century Gothic"/>
          <w:b/>
          <w:color w:val="000000"/>
        </w:rPr>
      </w:pPr>
      <w:r>
        <w:rPr>
          <w:rFonts w:ascii="Century Gothic" w:hAnsi="Century Gothic"/>
          <w:b/>
          <w:color w:val="000000"/>
        </w:rPr>
        <w:br w:type="column"/>
      </w:r>
      <w:r w:rsidR="00A300C7">
        <w:rPr>
          <w:rFonts w:ascii="Century Gothic" w:hAnsi="Century Gothic"/>
          <w:b/>
          <w:color w:val="000000"/>
        </w:rPr>
        <w:lastRenderedPageBreak/>
        <w:t>Journal</w:t>
      </w:r>
    </w:p>
    <w:tbl>
      <w:tblPr>
        <w:tblW w:w="0" w:type="auto"/>
        <w:tblInd w:w="108" w:type="dxa"/>
        <w:tblLayout w:type="fixed"/>
        <w:tblLook w:val="0000" w:firstRow="0" w:lastRow="0" w:firstColumn="0" w:lastColumn="0" w:noHBand="0" w:noVBand="0"/>
      </w:tblPr>
      <w:tblGrid>
        <w:gridCol w:w="1932"/>
        <w:gridCol w:w="1650"/>
        <w:gridCol w:w="1648"/>
        <w:gridCol w:w="1656"/>
        <w:gridCol w:w="1648"/>
        <w:gridCol w:w="1654"/>
      </w:tblGrid>
      <w:tr w:rsidR="00A14956">
        <w:trPr>
          <w:cantSplit/>
        </w:trPr>
        <w:tc>
          <w:tcPr>
            <w:tcW w:w="1932" w:type="dxa"/>
            <w:tcBorders>
              <w:top w:val="single" w:sz="6" w:space="0" w:color="000000"/>
              <w:left w:val="single" w:sz="6" w:space="0" w:color="000000"/>
              <w:bottom w:val="single" w:sz="6" w:space="0" w:color="000000"/>
              <w:right w:val="single" w:sz="6" w:space="0" w:color="000000"/>
            </w:tcBorders>
          </w:tcPr>
          <w:p w:rsidR="00A14956" w:rsidRDefault="00A14956">
            <w:pPr>
              <w:spacing w:after="0" w:line="240" w:lineRule="auto"/>
              <w:rPr>
                <w:rFonts w:ascii="Century Gothic" w:hAnsi="Century Gothic"/>
                <w:b/>
                <w:color w:val="000000"/>
                <w:sz w:val="16"/>
                <w:szCs w:val="16"/>
              </w:rPr>
            </w:pPr>
          </w:p>
        </w:tc>
        <w:tc>
          <w:tcPr>
            <w:tcW w:w="1650"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color w:val="000000"/>
                <w:sz w:val="13"/>
                <w:szCs w:val="13"/>
                <w:lang w:val="fr-FR"/>
              </w:rPr>
            </w:pPr>
            <w:r>
              <w:rPr>
                <w:rFonts w:ascii="Century Gothic" w:hAnsi="Century Gothic"/>
                <w:b/>
                <w:color w:val="000000"/>
                <w:sz w:val="13"/>
                <w:szCs w:val="13"/>
                <w:lang w:val="fr-FR"/>
              </w:rPr>
              <w:t>A</w:t>
            </w:r>
          </w:p>
        </w:tc>
        <w:tc>
          <w:tcPr>
            <w:tcW w:w="1648"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color w:val="000000"/>
                <w:sz w:val="13"/>
                <w:szCs w:val="13"/>
                <w:lang w:val="fr-FR"/>
              </w:rPr>
            </w:pPr>
            <w:r>
              <w:rPr>
                <w:rFonts w:ascii="Century Gothic" w:hAnsi="Century Gothic"/>
                <w:b/>
                <w:color w:val="000000"/>
                <w:sz w:val="13"/>
                <w:szCs w:val="13"/>
                <w:lang w:val="fr-FR"/>
              </w:rPr>
              <w:t>B </w:t>
            </w:r>
          </w:p>
        </w:tc>
        <w:tc>
          <w:tcPr>
            <w:tcW w:w="165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color w:val="000000"/>
                <w:sz w:val="13"/>
                <w:szCs w:val="13"/>
                <w:lang w:val="fr-FR"/>
              </w:rPr>
            </w:pPr>
            <w:r>
              <w:rPr>
                <w:rFonts w:ascii="Century Gothic" w:hAnsi="Century Gothic"/>
                <w:b/>
                <w:color w:val="000000"/>
                <w:sz w:val="13"/>
                <w:szCs w:val="13"/>
                <w:lang w:val="fr-FR"/>
              </w:rPr>
              <w:t>C </w:t>
            </w:r>
          </w:p>
        </w:tc>
        <w:tc>
          <w:tcPr>
            <w:tcW w:w="1648"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color w:val="000000"/>
                <w:sz w:val="13"/>
                <w:szCs w:val="13"/>
              </w:rPr>
            </w:pPr>
            <w:r>
              <w:rPr>
                <w:rFonts w:ascii="Century Gothic" w:hAnsi="Century Gothic"/>
                <w:b/>
                <w:color w:val="000000"/>
                <w:sz w:val="13"/>
                <w:szCs w:val="13"/>
              </w:rPr>
              <w:t xml:space="preserve">D </w:t>
            </w:r>
          </w:p>
        </w:tc>
        <w:tc>
          <w:tcPr>
            <w:tcW w:w="1654"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color w:val="000000"/>
                <w:sz w:val="13"/>
                <w:szCs w:val="13"/>
                <w:lang w:val="fr-FR"/>
              </w:rPr>
            </w:pPr>
            <w:r>
              <w:rPr>
                <w:rFonts w:ascii="Century Gothic" w:hAnsi="Century Gothic"/>
                <w:b/>
                <w:color w:val="000000"/>
                <w:sz w:val="13"/>
                <w:szCs w:val="13"/>
                <w:lang w:val="fr-FR"/>
              </w:rPr>
              <w:t>F </w:t>
            </w:r>
          </w:p>
        </w:tc>
      </w:tr>
      <w:tr w:rsidR="00A14956">
        <w:trPr>
          <w:cantSplit/>
        </w:trPr>
        <w:tc>
          <w:tcPr>
            <w:tcW w:w="1932"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color w:val="000000"/>
                <w:sz w:val="16"/>
                <w:szCs w:val="16"/>
              </w:rPr>
            </w:pPr>
            <w:r>
              <w:rPr>
                <w:rFonts w:ascii="Century Gothic" w:hAnsi="Century Gothic"/>
                <w:b/>
                <w:color w:val="000000"/>
                <w:sz w:val="16"/>
                <w:szCs w:val="16"/>
              </w:rPr>
              <w:t>Compréhensibilité</w:t>
            </w:r>
          </w:p>
        </w:tc>
        <w:tc>
          <w:tcPr>
            <w:tcW w:w="1650"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Entièrement compréhensible: l’idée générale et tous les détails sont compréhensibles</w:t>
            </w:r>
          </w:p>
          <w:p w:rsidR="00A14956" w:rsidRDefault="00A14956">
            <w:pPr>
              <w:spacing w:after="0" w:line="240" w:lineRule="auto"/>
              <w:rPr>
                <w:rFonts w:ascii="Century Gothic" w:hAnsi="Century Gothic"/>
                <w:color w:val="000000"/>
                <w:sz w:val="13"/>
                <w:szCs w:val="13"/>
                <w:lang w:val="fr-FR"/>
              </w:rPr>
            </w:pPr>
          </w:p>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5 pts.</w:t>
            </w:r>
          </w:p>
        </w:tc>
        <w:tc>
          <w:tcPr>
            <w:tcW w:w="1648"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La majorité du texte est compréhensible avec un ou deux problèmes de compréhension</w:t>
            </w:r>
          </w:p>
          <w:p w:rsidR="00A14956" w:rsidRDefault="00A14956">
            <w:pPr>
              <w:spacing w:after="0" w:line="240" w:lineRule="auto"/>
              <w:rPr>
                <w:rFonts w:ascii="Century Gothic" w:hAnsi="Century Gothic"/>
                <w:color w:val="000000"/>
                <w:sz w:val="13"/>
                <w:szCs w:val="13"/>
                <w:lang w:val="fr-FR"/>
              </w:rPr>
            </w:pPr>
          </w:p>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4 pts.</w:t>
            </w:r>
          </w:p>
        </w:tc>
        <w:tc>
          <w:tcPr>
            <w:tcW w:w="165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Au moins la moitié est compréhensible—l’idée générale et quelques détails</w:t>
            </w:r>
          </w:p>
          <w:p w:rsidR="00A14956" w:rsidRDefault="00A14956">
            <w:pPr>
              <w:spacing w:after="0" w:line="240" w:lineRule="auto"/>
              <w:rPr>
                <w:rFonts w:ascii="Century Gothic" w:hAnsi="Century Gothic"/>
                <w:color w:val="000000"/>
                <w:sz w:val="13"/>
                <w:szCs w:val="13"/>
                <w:lang w:val="fr-FR"/>
              </w:rPr>
            </w:pPr>
          </w:p>
          <w:p w:rsidR="00A14956" w:rsidRDefault="00A14956">
            <w:pPr>
              <w:spacing w:after="0" w:line="240" w:lineRule="auto"/>
              <w:rPr>
                <w:rFonts w:ascii="Century Gothic" w:hAnsi="Century Gothic"/>
                <w:color w:val="000000"/>
                <w:sz w:val="13"/>
                <w:szCs w:val="13"/>
                <w:lang w:val="fr-FR"/>
              </w:rPr>
            </w:pPr>
          </w:p>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3 pts.</w:t>
            </w:r>
          </w:p>
        </w:tc>
        <w:tc>
          <w:tcPr>
            <w:tcW w:w="1648"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L’idée générale est compréhensible mais pas les détails spécifiques</w:t>
            </w:r>
          </w:p>
          <w:p w:rsidR="00A14956" w:rsidRDefault="00A14956">
            <w:pPr>
              <w:spacing w:after="0" w:line="240" w:lineRule="auto"/>
              <w:rPr>
                <w:rFonts w:ascii="Century Gothic" w:hAnsi="Century Gothic"/>
                <w:color w:val="000000"/>
                <w:sz w:val="13"/>
                <w:szCs w:val="13"/>
                <w:lang w:val="fr-FR"/>
              </w:rPr>
            </w:pPr>
          </w:p>
          <w:p w:rsidR="00A14956" w:rsidRDefault="00A14956">
            <w:pPr>
              <w:spacing w:after="0" w:line="240" w:lineRule="auto"/>
              <w:rPr>
                <w:rFonts w:ascii="Century Gothic" w:hAnsi="Century Gothic"/>
                <w:color w:val="000000"/>
                <w:sz w:val="13"/>
                <w:szCs w:val="13"/>
                <w:lang w:val="fr-FR"/>
              </w:rPr>
            </w:pPr>
          </w:p>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1-2 pts.</w:t>
            </w:r>
          </w:p>
        </w:tc>
        <w:tc>
          <w:tcPr>
            <w:tcW w:w="1654"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Incompréhensible ou pas de journal rendu au professeur</w:t>
            </w:r>
          </w:p>
          <w:p w:rsidR="00A14956" w:rsidRDefault="00A14956">
            <w:pPr>
              <w:spacing w:after="0" w:line="240" w:lineRule="auto"/>
              <w:rPr>
                <w:rFonts w:ascii="Century Gothic" w:hAnsi="Century Gothic"/>
                <w:color w:val="000000"/>
                <w:sz w:val="13"/>
                <w:szCs w:val="13"/>
                <w:lang w:val="fr-FR"/>
              </w:rPr>
            </w:pPr>
          </w:p>
          <w:p w:rsidR="00A14956" w:rsidRDefault="00A14956">
            <w:pPr>
              <w:spacing w:after="0" w:line="240" w:lineRule="auto"/>
              <w:rPr>
                <w:rFonts w:ascii="Century Gothic" w:hAnsi="Century Gothic"/>
                <w:color w:val="000000"/>
                <w:sz w:val="13"/>
                <w:szCs w:val="13"/>
                <w:lang w:val="fr-FR"/>
              </w:rPr>
            </w:pPr>
          </w:p>
          <w:p w:rsidR="00A14956" w:rsidRDefault="00A14956">
            <w:pPr>
              <w:spacing w:after="0" w:line="240" w:lineRule="auto"/>
              <w:rPr>
                <w:rFonts w:ascii="Century Gothic" w:hAnsi="Century Gothic"/>
                <w:color w:val="000000"/>
                <w:sz w:val="13"/>
                <w:szCs w:val="13"/>
                <w:lang w:val="fr-FR"/>
              </w:rPr>
            </w:pPr>
          </w:p>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0 pts.</w:t>
            </w:r>
          </w:p>
        </w:tc>
      </w:tr>
      <w:tr w:rsidR="00A14956">
        <w:trPr>
          <w:cantSplit/>
        </w:trPr>
        <w:tc>
          <w:tcPr>
            <w:tcW w:w="1932"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color w:val="000000"/>
                <w:sz w:val="16"/>
                <w:szCs w:val="16"/>
              </w:rPr>
            </w:pPr>
            <w:r>
              <w:rPr>
                <w:rFonts w:ascii="Century Gothic" w:hAnsi="Century Gothic"/>
                <w:b/>
                <w:color w:val="000000"/>
                <w:sz w:val="16"/>
                <w:szCs w:val="16"/>
              </w:rPr>
              <w:t>Contenu/Complétude</w:t>
            </w:r>
          </w:p>
        </w:tc>
        <w:tc>
          <w:tcPr>
            <w:tcW w:w="1650"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Très complet, bien élaboré avec un bon nombre de détails</w:t>
            </w:r>
          </w:p>
          <w:p w:rsidR="00A14956" w:rsidRDefault="00A14956">
            <w:pPr>
              <w:spacing w:after="0" w:line="240" w:lineRule="auto"/>
              <w:rPr>
                <w:rFonts w:ascii="Century Gothic" w:hAnsi="Century Gothic"/>
                <w:color w:val="000000"/>
                <w:sz w:val="13"/>
                <w:szCs w:val="13"/>
                <w:lang w:val="fr-FR"/>
              </w:rPr>
            </w:pPr>
          </w:p>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5 pts.</w:t>
            </w:r>
          </w:p>
        </w:tc>
        <w:tc>
          <w:tcPr>
            <w:tcW w:w="1648"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Complet—bon travail </w:t>
            </w:r>
          </w:p>
          <w:p w:rsidR="00A14956" w:rsidRDefault="00A14956">
            <w:pPr>
              <w:spacing w:after="0" w:line="240" w:lineRule="auto"/>
              <w:rPr>
                <w:rFonts w:ascii="Century Gothic" w:hAnsi="Century Gothic"/>
                <w:color w:val="000000"/>
                <w:sz w:val="13"/>
                <w:szCs w:val="13"/>
                <w:lang w:val="fr-FR"/>
              </w:rPr>
            </w:pPr>
          </w:p>
          <w:p w:rsidR="00A14956" w:rsidRDefault="00A14956">
            <w:pPr>
              <w:spacing w:after="0" w:line="240" w:lineRule="auto"/>
              <w:rPr>
                <w:rFonts w:ascii="Century Gothic" w:hAnsi="Century Gothic"/>
                <w:color w:val="000000"/>
                <w:sz w:val="13"/>
                <w:szCs w:val="13"/>
                <w:lang w:val="fr-FR"/>
              </w:rPr>
            </w:pPr>
          </w:p>
          <w:p w:rsidR="00A14956" w:rsidRDefault="00A14956">
            <w:pPr>
              <w:spacing w:after="0" w:line="240" w:lineRule="auto"/>
              <w:rPr>
                <w:rFonts w:ascii="Century Gothic" w:hAnsi="Century Gothic"/>
                <w:color w:val="000000"/>
                <w:sz w:val="13"/>
                <w:szCs w:val="13"/>
                <w:lang w:val="fr-FR"/>
              </w:rPr>
            </w:pPr>
          </w:p>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4 pts.</w:t>
            </w:r>
          </w:p>
        </w:tc>
        <w:tc>
          <w:tcPr>
            <w:tcW w:w="165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Assez complet mais sans élaboration</w:t>
            </w:r>
          </w:p>
          <w:p w:rsidR="00A14956" w:rsidRDefault="00A14956">
            <w:pPr>
              <w:spacing w:after="0" w:line="240" w:lineRule="auto"/>
              <w:rPr>
                <w:rFonts w:ascii="Century Gothic" w:hAnsi="Century Gothic"/>
                <w:color w:val="000000"/>
                <w:sz w:val="13"/>
                <w:szCs w:val="13"/>
                <w:lang w:val="fr-FR"/>
              </w:rPr>
            </w:pPr>
          </w:p>
          <w:p w:rsidR="00A14956" w:rsidRDefault="00A14956">
            <w:pPr>
              <w:spacing w:after="0" w:line="240" w:lineRule="auto"/>
              <w:rPr>
                <w:rFonts w:ascii="Century Gothic" w:hAnsi="Century Gothic"/>
                <w:color w:val="000000"/>
                <w:sz w:val="13"/>
                <w:szCs w:val="13"/>
                <w:lang w:val="fr-FR"/>
              </w:rPr>
            </w:pPr>
          </w:p>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3 pts.</w:t>
            </w:r>
          </w:p>
        </w:tc>
        <w:tc>
          <w:tcPr>
            <w:tcW w:w="1648"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Pas assez complet</w:t>
            </w:r>
          </w:p>
          <w:p w:rsidR="00A14956" w:rsidRDefault="00A14956">
            <w:pPr>
              <w:spacing w:after="0" w:line="240" w:lineRule="auto"/>
              <w:rPr>
                <w:rFonts w:ascii="Century Gothic" w:hAnsi="Century Gothic"/>
                <w:color w:val="000000"/>
                <w:sz w:val="13"/>
                <w:szCs w:val="13"/>
                <w:lang w:val="fr-FR"/>
              </w:rPr>
            </w:pPr>
          </w:p>
          <w:p w:rsidR="00A14956" w:rsidRDefault="00A14956">
            <w:pPr>
              <w:spacing w:after="0" w:line="240" w:lineRule="auto"/>
              <w:rPr>
                <w:rFonts w:ascii="Century Gothic" w:hAnsi="Century Gothic"/>
                <w:color w:val="000000"/>
                <w:sz w:val="13"/>
                <w:szCs w:val="13"/>
                <w:lang w:val="fr-FR"/>
              </w:rPr>
            </w:pPr>
          </w:p>
          <w:p w:rsidR="00A14956" w:rsidRDefault="00A14956">
            <w:pPr>
              <w:spacing w:after="0" w:line="240" w:lineRule="auto"/>
              <w:rPr>
                <w:rFonts w:ascii="Century Gothic" w:hAnsi="Century Gothic"/>
                <w:color w:val="000000"/>
                <w:sz w:val="13"/>
                <w:szCs w:val="13"/>
                <w:lang w:val="fr-FR"/>
              </w:rPr>
            </w:pPr>
          </w:p>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1-2 pts.</w:t>
            </w:r>
          </w:p>
        </w:tc>
        <w:tc>
          <w:tcPr>
            <w:tcW w:w="1654"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Pas de journal rendu au professeur</w:t>
            </w:r>
          </w:p>
          <w:p w:rsidR="00A14956" w:rsidRDefault="00A14956">
            <w:pPr>
              <w:spacing w:after="0" w:line="240" w:lineRule="auto"/>
              <w:rPr>
                <w:rFonts w:ascii="Century Gothic" w:hAnsi="Century Gothic"/>
                <w:color w:val="000000"/>
                <w:sz w:val="13"/>
                <w:szCs w:val="13"/>
                <w:lang w:val="fr-FR"/>
              </w:rPr>
            </w:pPr>
          </w:p>
          <w:p w:rsidR="00A14956" w:rsidRDefault="00A14956">
            <w:pPr>
              <w:spacing w:after="0" w:line="240" w:lineRule="auto"/>
              <w:rPr>
                <w:rFonts w:ascii="Century Gothic" w:hAnsi="Century Gothic"/>
                <w:color w:val="000000"/>
                <w:sz w:val="13"/>
                <w:szCs w:val="13"/>
                <w:lang w:val="fr-FR"/>
              </w:rPr>
            </w:pPr>
          </w:p>
          <w:p w:rsidR="00A14956" w:rsidRDefault="00A300C7">
            <w:pPr>
              <w:spacing w:after="0" w:line="240" w:lineRule="auto"/>
              <w:rPr>
                <w:rFonts w:ascii="Century Gothic" w:hAnsi="Century Gothic"/>
                <w:color w:val="000000"/>
                <w:sz w:val="13"/>
                <w:szCs w:val="13"/>
                <w:lang w:val="fr-FR"/>
              </w:rPr>
            </w:pPr>
            <w:r>
              <w:rPr>
                <w:rFonts w:ascii="Century Gothic" w:hAnsi="Century Gothic"/>
                <w:color w:val="000000"/>
                <w:sz w:val="13"/>
                <w:szCs w:val="13"/>
                <w:lang w:val="fr-FR"/>
              </w:rPr>
              <w:t>0 pts.</w:t>
            </w:r>
          </w:p>
        </w:tc>
      </w:tr>
    </w:tbl>
    <w:p w:rsidR="00A14956" w:rsidRDefault="00A14956">
      <w:pPr>
        <w:spacing w:after="0"/>
        <w:jc w:val="right"/>
        <w:rPr>
          <w:rFonts w:ascii="Century Gothic" w:hAnsi="Century Gothic"/>
          <w:b/>
          <w:color w:val="000000"/>
          <w:lang w:val="fr-FR"/>
        </w:rPr>
      </w:pPr>
    </w:p>
    <w:p w:rsidR="00A14956" w:rsidRDefault="00A300C7">
      <w:pPr>
        <w:spacing w:after="0"/>
        <w:jc w:val="right"/>
        <w:rPr>
          <w:rFonts w:ascii="Century Gothic" w:hAnsi="Century Gothic"/>
          <w:b/>
          <w:color w:val="000000"/>
          <w:lang w:val="fr-FR"/>
        </w:rPr>
      </w:pPr>
      <w:r>
        <w:rPr>
          <w:rFonts w:ascii="Century Gothic" w:hAnsi="Century Gothic"/>
          <w:b/>
          <w:color w:val="000000"/>
          <w:lang w:val="fr-FR"/>
        </w:rPr>
        <w:t>Total : _______/10 pts.</w:t>
      </w:r>
    </w:p>
    <w:p w:rsidR="00A14956" w:rsidRDefault="00A14956">
      <w:pPr>
        <w:spacing w:after="0"/>
        <w:jc w:val="center"/>
        <w:rPr>
          <w:rFonts w:ascii="Century Gothic" w:hAnsi="Century Gothic"/>
          <w:b/>
          <w:color w:val="000000"/>
        </w:rPr>
      </w:pPr>
    </w:p>
    <w:p w:rsidR="00A14956" w:rsidRDefault="00A300C7">
      <w:pPr>
        <w:spacing w:after="0"/>
        <w:jc w:val="center"/>
        <w:rPr>
          <w:rFonts w:ascii="Century Gothic" w:hAnsi="Century Gothic"/>
          <w:b/>
          <w:color w:val="000000"/>
        </w:rPr>
      </w:pPr>
      <w:r>
        <w:rPr>
          <w:rFonts w:ascii="Century Gothic" w:hAnsi="Century Gothic"/>
          <w:b/>
          <w:color w:val="000000"/>
        </w:rPr>
        <w:t>Evaluation of oral exams or interpersonal assessments</w:t>
      </w:r>
    </w:p>
    <w:tbl>
      <w:tblPr>
        <w:tblW w:w="0" w:type="auto"/>
        <w:jc w:val="center"/>
        <w:tblLayout w:type="fixed"/>
        <w:tblCellMar>
          <w:left w:w="115" w:type="dxa"/>
          <w:right w:w="115" w:type="dxa"/>
        </w:tblCellMar>
        <w:tblLook w:val="0000" w:firstRow="0" w:lastRow="0" w:firstColumn="0" w:lastColumn="0" w:noHBand="0" w:noVBand="0"/>
      </w:tblPr>
      <w:tblGrid>
        <w:gridCol w:w="1465"/>
        <w:gridCol w:w="2211"/>
        <w:gridCol w:w="2211"/>
        <w:gridCol w:w="2210"/>
        <w:gridCol w:w="2213"/>
      </w:tblGrid>
      <w:tr w:rsidR="00A14956" w:rsidTr="003B64DD">
        <w:trPr>
          <w:cantSplit/>
          <w:jc w:val="center"/>
        </w:trPr>
        <w:tc>
          <w:tcPr>
            <w:tcW w:w="1465" w:type="dxa"/>
            <w:tcBorders>
              <w:top w:val="single" w:sz="6" w:space="0" w:color="000000"/>
              <w:left w:val="single" w:sz="6" w:space="0" w:color="000000"/>
              <w:bottom w:val="single" w:sz="6" w:space="0" w:color="000000"/>
              <w:right w:val="single" w:sz="6" w:space="0" w:color="000000"/>
            </w:tcBorders>
            <w:vAlign w:val="center"/>
          </w:tcPr>
          <w:p w:rsidR="00A14956" w:rsidRDefault="00A14956" w:rsidP="003B64DD">
            <w:pPr>
              <w:spacing w:after="0" w:line="240" w:lineRule="auto"/>
              <w:jc w:val="center"/>
              <w:rPr>
                <w:rFonts w:ascii="Century Gothic" w:hAnsi="Century Gothic"/>
                <w:b/>
                <w:color w:val="000000"/>
                <w:sz w:val="13"/>
                <w:szCs w:val="13"/>
              </w:rPr>
            </w:pPr>
          </w:p>
        </w:tc>
        <w:tc>
          <w:tcPr>
            <w:tcW w:w="2211"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color w:val="000000"/>
                <w:sz w:val="13"/>
                <w:szCs w:val="13"/>
                <w:lang w:val="fr-FR"/>
              </w:rPr>
            </w:pPr>
            <w:r>
              <w:rPr>
                <w:rFonts w:ascii="Century Gothic" w:hAnsi="Century Gothic"/>
                <w:b/>
                <w:color w:val="000000"/>
                <w:sz w:val="13"/>
                <w:szCs w:val="13"/>
                <w:lang w:val="fr-FR"/>
              </w:rPr>
              <w:t>A : Exceeds expectations</w:t>
            </w:r>
          </w:p>
        </w:tc>
        <w:tc>
          <w:tcPr>
            <w:tcW w:w="2211"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color w:val="000000"/>
                <w:sz w:val="13"/>
                <w:szCs w:val="13"/>
                <w:lang w:val="fr-FR"/>
              </w:rPr>
            </w:pPr>
            <w:r>
              <w:rPr>
                <w:rFonts w:ascii="Century Gothic" w:hAnsi="Century Gothic"/>
                <w:b/>
                <w:color w:val="000000"/>
                <w:sz w:val="13"/>
                <w:szCs w:val="13"/>
                <w:lang w:val="fr-FR"/>
              </w:rPr>
              <w:t>B : Meets expectations</w:t>
            </w:r>
          </w:p>
        </w:tc>
        <w:tc>
          <w:tcPr>
            <w:tcW w:w="2210"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color w:val="000000"/>
                <w:sz w:val="13"/>
                <w:szCs w:val="13"/>
                <w:lang w:val="fr-FR"/>
              </w:rPr>
            </w:pPr>
            <w:r>
              <w:rPr>
                <w:rFonts w:ascii="Century Gothic" w:hAnsi="Century Gothic"/>
                <w:b/>
                <w:color w:val="000000"/>
                <w:sz w:val="13"/>
                <w:szCs w:val="13"/>
                <w:lang w:val="fr-FR"/>
              </w:rPr>
              <w:t>C : Almost there</w:t>
            </w:r>
          </w:p>
        </w:tc>
        <w:tc>
          <w:tcPr>
            <w:tcW w:w="221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color w:val="000000"/>
                <w:sz w:val="13"/>
                <w:szCs w:val="13"/>
              </w:rPr>
            </w:pPr>
            <w:r>
              <w:rPr>
                <w:rFonts w:ascii="Century Gothic" w:hAnsi="Century Gothic"/>
                <w:b/>
                <w:color w:val="000000"/>
                <w:sz w:val="13"/>
                <w:szCs w:val="13"/>
              </w:rPr>
              <w:t>D &amp; F : Not there yet</w:t>
            </w:r>
          </w:p>
        </w:tc>
      </w:tr>
      <w:tr w:rsidR="00A14956" w:rsidTr="003B64DD">
        <w:trPr>
          <w:cantSplit/>
          <w:jc w:val="center"/>
        </w:trPr>
        <w:tc>
          <w:tcPr>
            <w:tcW w:w="1465" w:type="dxa"/>
            <w:tcBorders>
              <w:top w:val="single" w:sz="6" w:space="0" w:color="000000"/>
              <w:left w:val="single" w:sz="6" w:space="0" w:color="000000"/>
              <w:bottom w:val="single" w:sz="6" w:space="0" w:color="000000"/>
              <w:right w:val="single" w:sz="6" w:space="0" w:color="000000"/>
            </w:tcBorders>
            <w:vAlign w:val="center"/>
          </w:tcPr>
          <w:p w:rsidR="00A14956" w:rsidRDefault="00A300C7" w:rsidP="003B64DD">
            <w:pPr>
              <w:spacing w:after="0" w:line="240" w:lineRule="auto"/>
              <w:jc w:val="center"/>
              <w:rPr>
                <w:rFonts w:ascii="Century Gothic" w:hAnsi="Century Gothic"/>
                <w:b/>
                <w:color w:val="000000"/>
                <w:sz w:val="13"/>
                <w:szCs w:val="13"/>
                <w:lang w:val="fr-FR"/>
              </w:rPr>
            </w:pPr>
            <w:r>
              <w:rPr>
                <w:rFonts w:ascii="Century Gothic" w:hAnsi="Century Gothic"/>
                <w:b/>
                <w:color w:val="000000"/>
                <w:sz w:val="13"/>
                <w:szCs w:val="13"/>
                <w:lang w:val="fr-FR"/>
              </w:rPr>
              <w:t>Comprehension</w:t>
            </w:r>
          </w:p>
        </w:tc>
        <w:tc>
          <w:tcPr>
            <w:tcW w:w="2211"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 clearly understand what your partner is saying and/or you actively use communication strategies to ensure comprehension</w:t>
            </w:r>
          </w:p>
          <w:p w:rsidR="00A14956" w:rsidRDefault="00A14956">
            <w:pPr>
              <w:spacing w:after="0" w:line="240" w:lineRule="auto"/>
              <w:jc w:val="right"/>
              <w:rPr>
                <w:rFonts w:ascii="Century Gothic" w:hAnsi="Century Gothic"/>
                <w:color w:val="000000"/>
                <w:sz w:val="13"/>
                <w:szCs w:val="13"/>
              </w:rPr>
            </w:pP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 xml:space="preserve"> 5pts.</w:t>
            </w:r>
          </w:p>
        </w:tc>
        <w:tc>
          <w:tcPr>
            <w:tcW w:w="2211"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 mostly understand what your partner is saying and you use communication strategies to ensure comprehension</w:t>
            </w:r>
          </w:p>
          <w:p w:rsidR="00A14956" w:rsidRDefault="00A14956">
            <w:pPr>
              <w:spacing w:after="0" w:line="240" w:lineRule="auto"/>
              <w:rPr>
                <w:rFonts w:ascii="Century Gothic" w:hAnsi="Century Gothic"/>
                <w:color w:val="000000"/>
                <w:sz w:val="13"/>
                <w:szCs w:val="13"/>
              </w:rPr>
            </w:pPr>
          </w:p>
          <w:p w:rsidR="00A14956" w:rsidRDefault="00A14956">
            <w:pPr>
              <w:spacing w:after="0" w:line="240" w:lineRule="auto"/>
              <w:jc w:val="right"/>
              <w:rPr>
                <w:rFonts w:ascii="Century Gothic" w:hAnsi="Century Gothic"/>
                <w:color w:val="000000"/>
                <w:sz w:val="13"/>
                <w:szCs w:val="13"/>
              </w:rPr>
            </w:pP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4 pts</w:t>
            </w:r>
          </w:p>
        </w:tc>
        <w:tc>
          <w:tcPr>
            <w:tcW w:w="2210"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 understand enough of what your partner is saying to be able to respond appropriately.  You also use some communication strategies to activate comprehension</w:t>
            </w: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3 pts</w:t>
            </w:r>
          </w:p>
        </w:tc>
        <w:tc>
          <w:tcPr>
            <w:tcW w:w="221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 are not understanding what your partner is saying and you are not using any communication strategies to try to understand what is being said</w:t>
            </w:r>
          </w:p>
          <w:p w:rsidR="00A14956" w:rsidRDefault="00A14956">
            <w:pPr>
              <w:spacing w:after="0" w:line="240" w:lineRule="auto"/>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0-2.5 pts.</w:t>
            </w:r>
          </w:p>
        </w:tc>
      </w:tr>
      <w:tr w:rsidR="00A14956" w:rsidTr="003B64DD">
        <w:trPr>
          <w:cantSplit/>
          <w:jc w:val="center"/>
        </w:trPr>
        <w:tc>
          <w:tcPr>
            <w:tcW w:w="1465" w:type="dxa"/>
            <w:tcBorders>
              <w:top w:val="single" w:sz="6" w:space="0" w:color="000000"/>
              <w:left w:val="single" w:sz="6" w:space="0" w:color="000000"/>
              <w:bottom w:val="single" w:sz="6" w:space="0" w:color="000000"/>
              <w:right w:val="single" w:sz="6" w:space="0" w:color="000000"/>
            </w:tcBorders>
            <w:vAlign w:val="center"/>
          </w:tcPr>
          <w:p w:rsidR="00A14956" w:rsidRDefault="00A300C7" w:rsidP="003B64DD">
            <w:pPr>
              <w:spacing w:after="0" w:line="240" w:lineRule="auto"/>
              <w:jc w:val="center"/>
              <w:rPr>
                <w:rFonts w:ascii="Century Gothic" w:hAnsi="Century Gothic"/>
                <w:b/>
                <w:color w:val="000000"/>
                <w:sz w:val="13"/>
                <w:szCs w:val="13"/>
                <w:lang w:val="fr-FR"/>
              </w:rPr>
            </w:pPr>
            <w:r>
              <w:rPr>
                <w:rFonts w:ascii="Century Gothic" w:hAnsi="Century Gothic"/>
                <w:b/>
                <w:color w:val="000000"/>
                <w:sz w:val="13"/>
                <w:szCs w:val="13"/>
                <w:lang w:val="fr-FR"/>
              </w:rPr>
              <w:t>Comprehensibility</w:t>
            </w:r>
          </w:p>
        </w:tc>
        <w:tc>
          <w:tcPr>
            <w:tcW w:w="2211"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It is easy to understand what you are saying and you are making sure that your partner understands you</w:t>
            </w: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5pts.</w:t>
            </w:r>
          </w:p>
        </w:tc>
        <w:tc>
          <w:tcPr>
            <w:tcW w:w="2211"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It is mostly easy to understand what you are saying and you are using some strategies to make sure that your partner understands you</w:t>
            </w: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4 pts.</w:t>
            </w:r>
          </w:p>
        </w:tc>
        <w:tc>
          <w:tcPr>
            <w:tcW w:w="2210"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It is sometimes difficult to follow what you are saying</w:t>
            </w:r>
          </w:p>
          <w:p w:rsidR="00A14956" w:rsidRDefault="00A14956">
            <w:pPr>
              <w:spacing w:after="0" w:line="240" w:lineRule="auto"/>
              <w:jc w:val="right"/>
              <w:rPr>
                <w:rFonts w:ascii="Century Gothic" w:hAnsi="Century Gothic"/>
                <w:color w:val="000000"/>
                <w:sz w:val="13"/>
                <w:szCs w:val="13"/>
              </w:rPr>
            </w:pPr>
          </w:p>
          <w:p w:rsidR="00A14956" w:rsidRDefault="00A14956">
            <w:pPr>
              <w:spacing w:after="0" w:line="240" w:lineRule="auto"/>
              <w:jc w:val="right"/>
              <w:rPr>
                <w:rFonts w:ascii="Century Gothic" w:hAnsi="Century Gothic"/>
                <w:color w:val="000000"/>
                <w:sz w:val="13"/>
                <w:szCs w:val="13"/>
              </w:rPr>
            </w:pP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3 pts.</w:t>
            </w:r>
          </w:p>
        </w:tc>
        <w:tc>
          <w:tcPr>
            <w:tcW w:w="221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It is difficult to follow what you are saying</w:t>
            </w:r>
          </w:p>
          <w:p w:rsidR="00A14956" w:rsidRDefault="00A14956">
            <w:pPr>
              <w:spacing w:after="0" w:line="240" w:lineRule="auto"/>
              <w:jc w:val="right"/>
              <w:rPr>
                <w:rFonts w:ascii="Century Gothic" w:hAnsi="Century Gothic"/>
                <w:color w:val="000000"/>
                <w:sz w:val="13"/>
                <w:szCs w:val="13"/>
              </w:rPr>
            </w:pPr>
          </w:p>
          <w:p w:rsidR="00A14956" w:rsidRDefault="00A14956">
            <w:pPr>
              <w:spacing w:after="0" w:line="240" w:lineRule="auto"/>
              <w:jc w:val="right"/>
              <w:rPr>
                <w:rFonts w:ascii="Century Gothic" w:hAnsi="Century Gothic"/>
                <w:color w:val="000000"/>
                <w:sz w:val="13"/>
                <w:szCs w:val="13"/>
              </w:rPr>
            </w:pP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0-2.5 pts.</w:t>
            </w:r>
          </w:p>
        </w:tc>
      </w:tr>
      <w:tr w:rsidR="00A14956" w:rsidTr="003B64DD">
        <w:trPr>
          <w:cantSplit/>
          <w:jc w:val="center"/>
        </w:trPr>
        <w:tc>
          <w:tcPr>
            <w:tcW w:w="1465" w:type="dxa"/>
            <w:tcBorders>
              <w:top w:val="single" w:sz="6" w:space="0" w:color="000000"/>
              <w:left w:val="single" w:sz="6" w:space="0" w:color="000000"/>
              <w:bottom w:val="single" w:sz="6" w:space="0" w:color="000000"/>
              <w:right w:val="single" w:sz="6" w:space="0" w:color="000000"/>
            </w:tcBorders>
            <w:vAlign w:val="center"/>
          </w:tcPr>
          <w:p w:rsidR="00A14956" w:rsidRDefault="00A300C7" w:rsidP="003B64DD">
            <w:pPr>
              <w:spacing w:after="0" w:line="240" w:lineRule="auto"/>
              <w:jc w:val="center"/>
              <w:rPr>
                <w:rFonts w:ascii="Century Gothic" w:hAnsi="Century Gothic"/>
                <w:b/>
                <w:color w:val="000000"/>
                <w:sz w:val="13"/>
                <w:szCs w:val="13"/>
              </w:rPr>
            </w:pPr>
            <w:r>
              <w:rPr>
                <w:rFonts w:ascii="Century Gothic" w:hAnsi="Century Gothic"/>
                <w:b/>
                <w:color w:val="000000"/>
                <w:sz w:val="13"/>
                <w:szCs w:val="13"/>
              </w:rPr>
              <w:t>Text type</w:t>
            </w:r>
            <w:r w:rsidR="003B64DD">
              <w:rPr>
                <w:rFonts w:ascii="Century Gothic" w:hAnsi="Century Gothic"/>
                <w:b/>
                <w:color w:val="000000"/>
                <w:sz w:val="13"/>
                <w:szCs w:val="13"/>
              </w:rPr>
              <w:t xml:space="preserve"> and Fluency</w:t>
            </w:r>
          </w:p>
        </w:tc>
        <w:tc>
          <w:tcPr>
            <w:tcW w:w="2211" w:type="dxa"/>
            <w:tcBorders>
              <w:top w:val="single" w:sz="6" w:space="0" w:color="000000"/>
              <w:left w:val="single" w:sz="6" w:space="0" w:color="000000"/>
              <w:bottom w:val="single" w:sz="6" w:space="0" w:color="000000"/>
              <w:right w:val="single" w:sz="6" w:space="0" w:color="000000"/>
            </w:tcBorders>
          </w:tcPr>
          <w:p w:rsidR="003B64DD" w:rsidRPr="002F0A1B" w:rsidRDefault="00A300C7" w:rsidP="003B64DD">
            <w:pPr>
              <w:spacing w:after="0" w:line="240" w:lineRule="auto"/>
              <w:rPr>
                <w:rFonts w:ascii="Century Gothic" w:hAnsi="Century Gothic"/>
                <w:color w:val="000000" w:themeColor="text1"/>
                <w:sz w:val="13"/>
                <w:szCs w:val="16"/>
              </w:rPr>
            </w:pPr>
            <w:r>
              <w:rPr>
                <w:rFonts w:ascii="Century Gothic" w:hAnsi="Century Gothic"/>
                <w:color w:val="000000"/>
                <w:sz w:val="13"/>
                <w:szCs w:val="13"/>
              </w:rPr>
              <w:t>Where appropriate, you are responding with strings of sentences to share a lot of information</w:t>
            </w:r>
            <w:r w:rsidR="003B64DD">
              <w:rPr>
                <w:rFonts w:ascii="Century Gothic" w:hAnsi="Century Gothic"/>
                <w:color w:val="000000" w:themeColor="text1"/>
                <w:sz w:val="13"/>
                <w:szCs w:val="16"/>
              </w:rPr>
              <w:t xml:space="preserve"> in a relatively fluent manner</w:t>
            </w: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5pts.</w:t>
            </w:r>
          </w:p>
        </w:tc>
        <w:tc>
          <w:tcPr>
            <w:tcW w:w="2211"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Where appropriate, you are responding with some strings of sentences to share more information</w:t>
            </w:r>
            <w:r w:rsidR="003B64DD">
              <w:rPr>
                <w:rFonts w:ascii="Century Gothic" w:hAnsi="Century Gothic"/>
                <w:color w:val="000000"/>
                <w:sz w:val="13"/>
                <w:szCs w:val="13"/>
              </w:rPr>
              <w:t xml:space="preserve"> in a somewhat fluent manner</w:t>
            </w: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4 pts.</w:t>
            </w:r>
          </w:p>
        </w:tc>
        <w:tc>
          <w:tcPr>
            <w:tcW w:w="2210"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 are mostly using simple responses without stringing several thoughts together where appropriate</w:t>
            </w: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3 pts.</w:t>
            </w:r>
          </w:p>
        </w:tc>
        <w:tc>
          <w:tcPr>
            <w:tcW w:w="221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 xml:space="preserve">You are relying on simple responses using a few words </w:t>
            </w:r>
          </w:p>
          <w:p w:rsidR="00A14956" w:rsidRDefault="00A14956">
            <w:pPr>
              <w:spacing w:after="0" w:line="240" w:lineRule="auto"/>
              <w:rPr>
                <w:rFonts w:ascii="Century Gothic" w:hAnsi="Century Gothic"/>
                <w:color w:val="000000"/>
                <w:sz w:val="13"/>
                <w:szCs w:val="13"/>
              </w:rPr>
            </w:pPr>
          </w:p>
          <w:p w:rsidR="00A14956" w:rsidRDefault="00A14956">
            <w:pPr>
              <w:spacing w:after="0" w:line="240" w:lineRule="auto"/>
              <w:jc w:val="right"/>
              <w:rPr>
                <w:rFonts w:ascii="Century Gothic" w:hAnsi="Century Gothic"/>
                <w:color w:val="000000"/>
                <w:sz w:val="13"/>
                <w:szCs w:val="13"/>
              </w:rPr>
            </w:pP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0-2.5 pts.</w:t>
            </w:r>
          </w:p>
        </w:tc>
      </w:tr>
      <w:tr w:rsidR="00A14956" w:rsidTr="003B64DD">
        <w:trPr>
          <w:cantSplit/>
          <w:jc w:val="center"/>
        </w:trPr>
        <w:tc>
          <w:tcPr>
            <w:tcW w:w="1465" w:type="dxa"/>
            <w:tcBorders>
              <w:top w:val="single" w:sz="6" w:space="0" w:color="000000"/>
              <w:left w:val="single" w:sz="6" w:space="0" w:color="000000"/>
              <w:bottom w:val="single" w:sz="6" w:space="0" w:color="000000"/>
              <w:right w:val="single" w:sz="6" w:space="0" w:color="000000"/>
            </w:tcBorders>
            <w:vAlign w:val="center"/>
          </w:tcPr>
          <w:p w:rsidR="00A14956" w:rsidRDefault="00A300C7" w:rsidP="003B64DD">
            <w:pPr>
              <w:spacing w:after="0" w:line="240" w:lineRule="auto"/>
              <w:jc w:val="center"/>
              <w:rPr>
                <w:rFonts w:ascii="Century Gothic" w:hAnsi="Century Gothic"/>
                <w:b/>
                <w:color w:val="000000"/>
                <w:sz w:val="13"/>
                <w:szCs w:val="13"/>
              </w:rPr>
            </w:pPr>
            <w:r>
              <w:rPr>
                <w:rFonts w:ascii="Century Gothic" w:hAnsi="Century Gothic"/>
                <w:b/>
                <w:color w:val="000000"/>
                <w:sz w:val="13"/>
                <w:szCs w:val="13"/>
              </w:rPr>
              <w:t>Content</w:t>
            </w:r>
          </w:p>
        </w:tc>
        <w:tc>
          <w:tcPr>
            <w:tcW w:w="2211"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 have thoroughly addressed the topic and asked many questions</w:t>
            </w: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9-10 pts</w:t>
            </w:r>
          </w:p>
        </w:tc>
        <w:tc>
          <w:tcPr>
            <w:tcW w:w="2211"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 have addressed the topic and asked questions</w:t>
            </w:r>
          </w:p>
          <w:p w:rsidR="00A14956" w:rsidRDefault="00A14956">
            <w:pPr>
              <w:spacing w:after="0" w:line="240" w:lineRule="auto"/>
              <w:rPr>
                <w:rFonts w:ascii="Century Gothic" w:hAnsi="Century Gothic"/>
                <w:color w:val="000000"/>
                <w:sz w:val="13"/>
                <w:szCs w:val="13"/>
              </w:rPr>
            </w:pPr>
          </w:p>
          <w:p w:rsidR="00A14956" w:rsidRDefault="00A14956">
            <w:pPr>
              <w:spacing w:after="0" w:line="240" w:lineRule="auto"/>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7.5-8.5 pts.</w:t>
            </w:r>
          </w:p>
        </w:tc>
        <w:tc>
          <w:tcPr>
            <w:tcW w:w="2210"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 have mostly addressed the topic however, you have asked few to no questions</w:t>
            </w: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6.5-7 pts</w:t>
            </w:r>
          </w:p>
        </w:tc>
        <w:tc>
          <w:tcPr>
            <w:tcW w:w="221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 have not addressed the topic and have not asked questions</w:t>
            </w:r>
          </w:p>
          <w:p w:rsidR="00A14956" w:rsidRDefault="00A14956">
            <w:pPr>
              <w:spacing w:after="0" w:line="240" w:lineRule="auto"/>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0-6 pts.</w:t>
            </w:r>
          </w:p>
        </w:tc>
      </w:tr>
      <w:tr w:rsidR="00A14956" w:rsidTr="003B64DD">
        <w:trPr>
          <w:cantSplit/>
          <w:jc w:val="center"/>
        </w:trPr>
        <w:tc>
          <w:tcPr>
            <w:tcW w:w="1465" w:type="dxa"/>
            <w:tcBorders>
              <w:top w:val="single" w:sz="6" w:space="0" w:color="000000"/>
              <w:left w:val="single" w:sz="6" w:space="0" w:color="000000"/>
              <w:bottom w:val="single" w:sz="6" w:space="0" w:color="000000"/>
              <w:right w:val="single" w:sz="6" w:space="0" w:color="000000"/>
            </w:tcBorders>
            <w:vAlign w:val="center"/>
          </w:tcPr>
          <w:p w:rsidR="00A14956" w:rsidRDefault="00A300C7" w:rsidP="003B64DD">
            <w:pPr>
              <w:spacing w:after="0" w:line="240" w:lineRule="auto"/>
              <w:jc w:val="center"/>
              <w:rPr>
                <w:rFonts w:ascii="Century Gothic" w:hAnsi="Century Gothic"/>
                <w:b/>
                <w:color w:val="000000"/>
                <w:sz w:val="13"/>
                <w:szCs w:val="13"/>
              </w:rPr>
            </w:pPr>
            <w:r>
              <w:rPr>
                <w:rFonts w:ascii="Century Gothic" w:hAnsi="Century Gothic"/>
                <w:b/>
                <w:color w:val="000000"/>
                <w:sz w:val="13"/>
                <w:szCs w:val="13"/>
              </w:rPr>
              <w:t>Accuracy</w:t>
            </w:r>
          </w:p>
        </w:tc>
        <w:tc>
          <w:tcPr>
            <w:tcW w:w="2211"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Your French is accurate enough that it requires little to no “interpretation”</w:t>
            </w: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5pts.</w:t>
            </w:r>
          </w:p>
        </w:tc>
        <w:tc>
          <w:tcPr>
            <w:tcW w:w="2211"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Your French is mostly accurate and requires little “interpretation”</w:t>
            </w:r>
          </w:p>
          <w:p w:rsidR="00A14956" w:rsidRDefault="00A14956">
            <w:pPr>
              <w:spacing w:after="0" w:line="240" w:lineRule="auto"/>
              <w:jc w:val="right"/>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4 pts.</w:t>
            </w:r>
          </w:p>
        </w:tc>
        <w:tc>
          <w:tcPr>
            <w:tcW w:w="2210"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Your French is not always accurate and requires interpretation</w:t>
            </w:r>
          </w:p>
          <w:p w:rsidR="00A14956" w:rsidRDefault="00A14956">
            <w:pPr>
              <w:spacing w:after="0" w:line="240" w:lineRule="auto"/>
              <w:rPr>
                <w:rFonts w:ascii="Century Gothic" w:hAnsi="Century Gothic"/>
                <w:color w:val="000000"/>
                <w:sz w:val="13"/>
                <w:szCs w:val="13"/>
              </w:rPr>
            </w:pP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3 pts.</w:t>
            </w:r>
          </w:p>
        </w:tc>
        <w:tc>
          <w:tcPr>
            <w:tcW w:w="221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color w:val="000000"/>
                <w:sz w:val="13"/>
                <w:szCs w:val="13"/>
              </w:rPr>
            </w:pPr>
            <w:r>
              <w:rPr>
                <w:rFonts w:ascii="Century Gothic" w:hAnsi="Century Gothic"/>
                <w:color w:val="000000"/>
                <w:sz w:val="13"/>
                <w:szCs w:val="13"/>
              </w:rPr>
              <w:t>Your French is inaccurate enough that is difficult to understand what you are saying</w:t>
            </w:r>
          </w:p>
          <w:p w:rsidR="00A14956" w:rsidRDefault="00A300C7">
            <w:pPr>
              <w:spacing w:after="0" w:line="240" w:lineRule="auto"/>
              <w:jc w:val="right"/>
              <w:rPr>
                <w:rFonts w:ascii="Century Gothic" w:hAnsi="Century Gothic"/>
                <w:color w:val="000000"/>
                <w:sz w:val="13"/>
                <w:szCs w:val="13"/>
              </w:rPr>
            </w:pPr>
            <w:r>
              <w:rPr>
                <w:rFonts w:ascii="Century Gothic" w:hAnsi="Century Gothic"/>
                <w:color w:val="000000"/>
                <w:sz w:val="13"/>
                <w:szCs w:val="13"/>
              </w:rPr>
              <w:t>0-2.5 pts.</w:t>
            </w:r>
          </w:p>
        </w:tc>
      </w:tr>
    </w:tbl>
    <w:p w:rsidR="00A14956" w:rsidRDefault="00A14956">
      <w:pPr>
        <w:spacing w:after="0"/>
        <w:jc w:val="right"/>
        <w:rPr>
          <w:rFonts w:ascii="Century Gothic" w:hAnsi="Century Gothic"/>
          <w:b/>
          <w:color w:val="000000"/>
          <w:lang w:val="fr-FR"/>
        </w:rPr>
      </w:pPr>
    </w:p>
    <w:p w:rsidR="00A14956" w:rsidRDefault="00A300C7">
      <w:pPr>
        <w:spacing w:after="0"/>
        <w:jc w:val="right"/>
        <w:rPr>
          <w:rFonts w:ascii="Century Gothic" w:hAnsi="Century Gothic"/>
          <w:b/>
          <w:color w:val="000000"/>
          <w:lang w:val="fr-FR"/>
        </w:rPr>
      </w:pPr>
      <w:r>
        <w:rPr>
          <w:rFonts w:ascii="Century Gothic" w:hAnsi="Century Gothic"/>
          <w:b/>
          <w:color w:val="000000"/>
          <w:lang w:val="fr-FR"/>
        </w:rPr>
        <w:t>Total : _______/30 pts.</w:t>
      </w:r>
    </w:p>
    <w:p w:rsidR="00A14956" w:rsidRDefault="00A300C7">
      <w:pPr>
        <w:spacing w:after="0"/>
        <w:jc w:val="center"/>
        <w:rPr>
          <w:rFonts w:ascii="Century Gothic" w:hAnsi="Century Gothic"/>
          <w:b/>
        </w:rPr>
      </w:pPr>
      <w:r>
        <w:rPr>
          <w:rFonts w:ascii="Century Gothic" w:hAnsi="Century Gothic"/>
          <w:color w:val="000000"/>
        </w:rPr>
        <w:br w:type="column"/>
      </w:r>
      <w:r>
        <w:rPr>
          <w:rFonts w:ascii="Century Gothic" w:hAnsi="Century Gothic"/>
          <w:b/>
        </w:rPr>
        <w:lastRenderedPageBreak/>
        <w:t>Essay Rubric</w:t>
      </w:r>
    </w:p>
    <w:p w:rsidR="00BD2770" w:rsidRDefault="00BD2770">
      <w:pPr>
        <w:spacing w:after="0"/>
        <w:jc w:val="center"/>
        <w:rPr>
          <w:rFonts w:ascii="Century Gothic" w:hAnsi="Century Gothic"/>
          <w:b/>
        </w:rPr>
      </w:pPr>
    </w:p>
    <w:p w:rsidR="00BD2770" w:rsidRPr="007C64BF" w:rsidRDefault="00BD2770" w:rsidP="00BD2770">
      <w:pPr>
        <w:spacing w:after="0"/>
        <w:rPr>
          <w:rFonts w:ascii="Century Gothic" w:hAnsi="Century Gothic"/>
          <w:b/>
        </w:rPr>
      </w:pPr>
      <w:r w:rsidRPr="007C64BF">
        <w:rPr>
          <w:rFonts w:ascii="Century Gothic" w:hAnsi="Century Gothic"/>
          <w:b/>
        </w:rPr>
        <w:t>Draft 1</w:t>
      </w:r>
      <w:r>
        <w:rPr>
          <w:rFonts w:ascii="Century Gothic" w:hAnsi="Century Gothic"/>
          <w:b/>
        </w:rPr>
        <w:t xml:space="preserve"> (1</w:t>
      </w:r>
      <w:r w:rsidRPr="001B01D2">
        <w:rPr>
          <w:rFonts w:ascii="Century Gothic" w:hAnsi="Century Gothic"/>
          <w:b/>
          <w:vertAlign w:val="superscript"/>
        </w:rPr>
        <w:t>st</w:t>
      </w:r>
      <w:r>
        <w:rPr>
          <w:rFonts w:ascii="Century Gothic" w:hAnsi="Century Gothic"/>
          <w:b/>
        </w:rPr>
        <w:t xml:space="preserve"> draft = 60 pts, 2</w:t>
      </w:r>
      <w:r w:rsidRPr="001B01D2">
        <w:rPr>
          <w:rFonts w:ascii="Century Gothic" w:hAnsi="Century Gothic"/>
          <w:b/>
          <w:vertAlign w:val="superscript"/>
        </w:rPr>
        <w:t>nd</w:t>
      </w:r>
      <w:r>
        <w:rPr>
          <w:rFonts w:ascii="Century Gothic" w:hAnsi="Century Gothic"/>
          <w:b/>
        </w:rPr>
        <w:t xml:space="preserve"> draft = 40 pts.): Total = 100 pts.</w:t>
      </w:r>
    </w:p>
    <w:tbl>
      <w:tblPr>
        <w:tblW w:w="0" w:type="auto"/>
        <w:tblInd w:w="108" w:type="dxa"/>
        <w:tblLayout w:type="fixed"/>
        <w:tblLook w:val="0000" w:firstRow="0" w:lastRow="0" w:firstColumn="0" w:lastColumn="0" w:noHBand="0" w:noVBand="0"/>
      </w:tblPr>
      <w:tblGrid>
        <w:gridCol w:w="1969"/>
        <w:gridCol w:w="1645"/>
        <w:gridCol w:w="1645"/>
        <w:gridCol w:w="1643"/>
        <w:gridCol w:w="1643"/>
        <w:gridCol w:w="1643"/>
      </w:tblGrid>
      <w:tr w:rsidR="00A14956">
        <w:trPr>
          <w:cantSplit/>
        </w:trPr>
        <w:tc>
          <w:tcPr>
            <w:tcW w:w="1969" w:type="dxa"/>
            <w:tcBorders>
              <w:top w:val="single" w:sz="6" w:space="0" w:color="000000"/>
              <w:left w:val="single" w:sz="6" w:space="0" w:color="000000"/>
              <w:bottom w:val="single" w:sz="6" w:space="0" w:color="000000"/>
              <w:right w:val="single" w:sz="6" w:space="0" w:color="000000"/>
            </w:tcBorders>
          </w:tcPr>
          <w:p w:rsidR="00A14956" w:rsidRDefault="00A14956">
            <w:pPr>
              <w:spacing w:after="0" w:line="240" w:lineRule="auto"/>
              <w:jc w:val="center"/>
              <w:rPr>
                <w:rFonts w:ascii="Century Gothic" w:hAnsi="Century Gothic"/>
                <w:b/>
                <w:sz w:val="20"/>
              </w:rPr>
            </w:pP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sz w:val="20"/>
              </w:rPr>
            </w:pPr>
            <w:r>
              <w:rPr>
                <w:rFonts w:ascii="Century Gothic" w:hAnsi="Century Gothic"/>
                <w:b/>
                <w:sz w:val="20"/>
              </w:rPr>
              <w:t>A: Exceeds expectations</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sz w:val="20"/>
              </w:rPr>
            </w:pPr>
            <w:r>
              <w:rPr>
                <w:rFonts w:ascii="Century Gothic" w:hAnsi="Century Gothic"/>
                <w:b/>
                <w:sz w:val="20"/>
              </w:rPr>
              <w:t>B: Meets expectations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sz w:val="20"/>
              </w:rPr>
            </w:pPr>
            <w:r>
              <w:rPr>
                <w:rFonts w:ascii="Century Gothic" w:hAnsi="Century Gothic"/>
                <w:b/>
                <w:sz w:val="20"/>
              </w:rPr>
              <w:t>C: Getting there</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sz w:val="20"/>
              </w:rPr>
            </w:pPr>
            <w:r>
              <w:rPr>
                <w:rFonts w:ascii="Century Gothic" w:hAnsi="Century Gothic"/>
                <w:b/>
                <w:sz w:val="20"/>
              </w:rPr>
              <w:t>D: Not there yet</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sz w:val="20"/>
              </w:rPr>
            </w:pPr>
            <w:r>
              <w:rPr>
                <w:rFonts w:ascii="Century Gothic" w:hAnsi="Century Gothic"/>
                <w:b/>
                <w:sz w:val="20"/>
              </w:rPr>
              <w:t>F: Insufficient</w:t>
            </w:r>
          </w:p>
        </w:tc>
      </w:tr>
      <w:tr w:rsidR="00A14956">
        <w:trPr>
          <w:cantSplit/>
        </w:trPr>
        <w:tc>
          <w:tcPr>
            <w:tcW w:w="1969"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sz w:val="20"/>
              </w:rPr>
            </w:pPr>
            <w:r>
              <w:rPr>
                <w:rFonts w:ascii="Century Gothic" w:hAnsi="Century Gothic"/>
                <w:b/>
                <w:sz w:val="20"/>
              </w:rPr>
              <w:t>Content</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 xml:space="preserve">Your essay thoroughly addresses the writing prompt and even goes beyond what is asked for </w:t>
            </w:r>
          </w:p>
          <w:p w:rsidR="00A14956" w:rsidRDefault="00A300C7">
            <w:pPr>
              <w:spacing w:after="0" w:line="240" w:lineRule="auto"/>
              <w:rPr>
                <w:rFonts w:ascii="Century Gothic" w:hAnsi="Century Gothic"/>
                <w:sz w:val="16"/>
                <w:szCs w:val="16"/>
              </w:rPr>
            </w:pPr>
            <w:r>
              <w:rPr>
                <w:rFonts w:ascii="Century Gothic" w:hAnsi="Century Gothic"/>
                <w:sz w:val="16"/>
                <w:szCs w:val="16"/>
              </w:rPr>
              <w:t>18-20 pts.</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 xml:space="preserve">Your essay thoroughly addresses the writing prompt </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16-17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mostly addresses the writing prompt 14-</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15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does not address the prompt fully enough</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12-13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does not address the prompt and is insufficient to grade</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0-11 pts.</w:t>
            </w:r>
          </w:p>
        </w:tc>
      </w:tr>
      <w:tr w:rsidR="00A14956">
        <w:trPr>
          <w:cantSplit/>
        </w:trPr>
        <w:tc>
          <w:tcPr>
            <w:tcW w:w="1969"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sz w:val="20"/>
              </w:rPr>
            </w:pPr>
            <w:r>
              <w:rPr>
                <w:rFonts w:ascii="Century Gothic" w:hAnsi="Century Gothic"/>
                <w:b/>
                <w:sz w:val="20"/>
              </w:rPr>
              <w:t>Comprehensibility</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completely comprehensible and requires little to no “interpretation”</w:t>
            </w:r>
          </w:p>
          <w:p w:rsidR="00A14956" w:rsidRDefault="00A300C7">
            <w:pPr>
              <w:spacing w:after="0" w:line="240" w:lineRule="auto"/>
              <w:rPr>
                <w:rFonts w:ascii="Century Gothic" w:hAnsi="Century Gothic"/>
                <w:sz w:val="16"/>
                <w:szCs w:val="16"/>
              </w:rPr>
            </w:pPr>
            <w:r>
              <w:rPr>
                <w:rFonts w:ascii="Century Gothic" w:hAnsi="Century Gothic"/>
                <w:sz w:val="16"/>
                <w:szCs w:val="16"/>
              </w:rPr>
              <w:t>9-10 pts.</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very comprehensible and requires little “interpretation”</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8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mostly comprehensible but requires some “interpretation”</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7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not always  comprehensible and requires “interpretation”</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6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not comprehensible</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0-5 pts.</w:t>
            </w:r>
          </w:p>
        </w:tc>
      </w:tr>
      <w:tr w:rsidR="00A14956">
        <w:trPr>
          <w:cantSplit/>
        </w:trPr>
        <w:tc>
          <w:tcPr>
            <w:tcW w:w="1969"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sz w:val="20"/>
              </w:rPr>
            </w:pPr>
            <w:r>
              <w:rPr>
                <w:rFonts w:ascii="Century Gothic" w:hAnsi="Century Gothic"/>
                <w:b/>
                <w:sz w:val="20"/>
              </w:rPr>
              <w:t>General Accuracy</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consistently accurate</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9-10 pts.</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mostly accurate with occasional errors</w:t>
            </w:r>
          </w:p>
          <w:p w:rsidR="00A14956" w:rsidRDefault="00A300C7">
            <w:pPr>
              <w:spacing w:after="0" w:line="240" w:lineRule="auto"/>
              <w:rPr>
                <w:rFonts w:ascii="Century Gothic" w:hAnsi="Century Gothic"/>
                <w:sz w:val="16"/>
                <w:szCs w:val="16"/>
              </w:rPr>
            </w:pPr>
            <w:r>
              <w:rPr>
                <w:rFonts w:ascii="Century Gothic" w:hAnsi="Century Gothic"/>
                <w:sz w:val="16"/>
                <w:szCs w:val="16"/>
              </w:rPr>
              <w:t>8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accurate enough, but with a pattern of errors</w:t>
            </w:r>
          </w:p>
          <w:p w:rsidR="00A14956" w:rsidRDefault="00A300C7">
            <w:pPr>
              <w:spacing w:after="0" w:line="240" w:lineRule="auto"/>
              <w:rPr>
                <w:rFonts w:ascii="Century Gothic" w:hAnsi="Century Gothic"/>
                <w:sz w:val="16"/>
                <w:szCs w:val="16"/>
              </w:rPr>
            </w:pPr>
            <w:r>
              <w:rPr>
                <w:rFonts w:ascii="Century Gothic" w:hAnsi="Century Gothic"/>
                <w:sz w:val="16"/>
                <w:szCs w:val="16"/>
              </w:rPr>
              <w:t>7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not accurate enough to address the task</w:t>
            </w:r>
          </w:p>
          <w:p w:rsidR="00A14956" w:rsidRDefault="00A300C7">
            <w:pPr>
              <w:spacing w:after="0" w:line="240" w:lineRule="auto"/>
              <w:rPr>
                <w:rFonts w:ascii="Century Gothic" w:hAnsi="Century Gothic"/>
                <w:sz w:val="16"/>
                <w:szCs w:val="16"/>
              </w:rPr>
            </w:pPr>
            <w:r>
              <w:rPr>
                <w:rFonts w:ascii="Century Gothic" w:hAnsi="Century Gothic"/>
                <w:sz w:val="16"/>
                <w:szCs w:val="16"/>
              </w:rPr>
              <w:t>6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highly inaccurate</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0-5 pts.</w:t>
            </w:r>
          </w:p>
        </w:tc>
      </w:tr>
      <w:tr w:rsidR="00A14956">
        <w:trPr>
          <w:cantSplit/>
        </w:trPr>
        <w:tc>
          <w:tcPr>
            <w:tcW w:w="1969"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sz w:val="20"/>
              </w:rPr>
            </w:pPr>
            <w:r>
              <w:rPr>
                <w:rFonts w:ascii="Century Gothic" w:hAnsi="Century Gothic"/>
                <w:b/>
                <w:sz w:val="20"/>
              </w:rPr>
              <w:t>Accuracy of targeted element</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demonstrates a thorough assimilation of the targeted grammatical element through consistently accurate use</w:t>
            </w:r>
          </w:p>
          <w:p w:rsidR="00A14956" w:rsidRDefault="00A300C7">
            <w:pPr>
              <w:spacing w:after="0" w:line="240" w:lineRule="auto"/>
              <w:rPr>
                <w:rFonts w:ascii="Century Gothic" w:hAnsi="Century Gothic"/>
                <w:sz w:val="16"/>
                <w:szCs w:val="16"/>
              </w:rPr>
            </w:pPr>
            <w:r>
              <w:rPr>
                <w:rFonts w:ascii="Century Gothic" w:hAnsi="Century Gothic"/>
                <w:sz w:val="16"/>
                <w:szCs w:val="16"/>
              </w:rPr>
              <w:t>9-10 pts.</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mostly demonstrates a thorough assimilation of the targeted grammatical element through mostly accurate use</w:t>
            </w:r>
          </w:p>
          <w:p w:rsidR="00A14956" w:rsidRDefault="00A300C7">
            <w:pPr>
              <w:spacing w:after="0" w:line="240" w:lineRule="auto"/>
              <w:rPr>
                <w:rFonts w:ascii="Century Gothic" w:hAnsi="Century Gothic"/>
                <w:sz w:val="16"/>
                <w:szCs w:val="16"/>
              </w:rPr>
            </w:pPr>
            <w:r>
              <w:rPr>
                <w:rFonts w:ascii="Century Gothic" w:hAnsi="Century Gothic"/>
                <w:sz w:val="16"/>
                <w:szCs w:val="16"/>
              </w:rPr>
              <w:t>8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demonstrates a basic understanding of the targeted grammatical element through occasional accurate use</w:t>
            </w:r>
          </w:p>
          <w:p w:rsidR="00A14956" w:rsidRDefault="00A300C7">
            <w:pPr>
              <w:spacing w:after="0" w:line="240" w:lineRule="auto"/>
              <w:rPr>
                <w:rFonts w:ascii="Century Gothic" w:hAnsi="Century Gothic"/>
                <w:sz w:val="16"/>
                <w:szCs w:val="16"/>
              </w:rPr>
            </w:pPr>
            <w:r>
              <w:rPr>
                <w:rFonts w:ascii="Century Gothic" w:hAnsi="Century Gothic"/>
                <w:sz w:val="16"/>
                <w:szCs w:val="16"/>
              </w:rPr>
              <w:t>7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Based on the type of errors, your essay does not demonstrate an understanding of the targeted grammatical element</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6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does not reflect an understanding of the targeted grammatical element</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0-5 pts.</w:t>
            </w:r>
          </w:p>
        </w:tc>
      </w:tr>
      <w:tr w:rsidR="00A14956">
        <w:trPr>
          <w:cantSplit/>
        </w:trPr>
        <w:tc>
          <w:tcPr>
            <w:tcW w:w="1969"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sz w:val="20"/>
              </w:rPr>
            </w:pPr>
            <w:r>
              <w:rPr>
                <w:rFonts w:ascii="Century Gothic" w:hAnsi="Century Gothic"/>
                <w:b/>
                <w:sz w:val="20"/>
              </w:rPr>
              <w:t>Vocabulary</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 consistently use accurate and appropriate  vocabulary drawing from a wide range of vocabulary selections</w:t>
            </w:r>
          </w:p>
          <w:p w:rsidR="00A14956" w:rsidRDefault="00A300C7">
            <w:pPr>
              <w:spacing w:after="0" w:line="240" w:lineRule="auto"/>
              <w:rPr>
                <w:rFonts w:ascii="Century Gothic" w:hAnsi="Century Gothic"/>
                <w:sz w:val="16"/>
                <w:szCs w:val="16"/>
              </w:rPr>
            </w:pPr>
            <w:r>
              <w:rPr>
                <w:rFonts w:ascii="Century Gothic" w:hAnsi="Century Gothic"/>
                <w:sz w:val="16"/>
                <w:szCs w:val="16"/>
              </w:rPr>
              <w:t>5 pts.</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 mostly use accurate and appropriate  vocabulary drawing from a wide range of vocabulary selections</w:t>
            </w:r>
          </w:p>
          <w:p w:rsidR="00A14956" w:rsidRDefault="00A300C7">
            <w:pPr>
              <w:spacing w:after="0" w:line="240" w:lineRule="auto"/>
              <w:rPr>
                <w:rFonts w:ascii="Century Gothic" w:hAnsi="Century Gothic"/>
                <w:sz w:val="16"/>
                <w:szCs w:val="16"/>
              </w:rPr>
            </w:pPr>
            <w:r>
              <w:rPr>
                <w:rFonts w:ascii="Century Gothic" w:hAnsi="Century Gothic"/>
                <w:sz w:val="16"/>
                <w:szCs w:val="16"/>
              </w:rPr>
              <w:t>4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There are occasional errors in vocabulary and  you rely on basic or simple vocabulary</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3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There are frequent errors in vocabulary</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2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Insufficient evidence to evaluate</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0-1 pts.</w:t>
            </w:r>
          </w:p>
        </w:tc>
      </w:tr>
      <w:tr w:rsidR="00A14956">
        <w:trPr>
          <w:cantSplit/>
        </w:trPr>
        <w:tc>
          <w:tcPr>
            <w:tcW w:w="1969"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sz w:val="20"/>
              </w:rPr>
            </w:pPr>
            <w:r>
              <w:rPr>
                <w:rFonts w:ascii="Century Gothic" w:hAnsi="Century Gothic"/>
                <w:b/>
                <w:sz w:val="20"/>
              </w:rPr>
              <w:t>Text type and creativity with the language</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 demonstrate risk-taking and creativity with the language by varying your sentence structures and expressions</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5 pts.</w:t>
            </w:r>
          </w:p>
        </w:tc>
        <w:tc>
          <w:tcPr>
            <w:tcW w:w="1645"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 demonstrate some risk-taking and creativity with the language by varying some of your sentence structures and types of expressions</w:t>
            </w:r>
          </w:p>
          <w:p w:rsidR="00A14956" w:rsidRDefault="00A300C7">
            <w:pPr>
              <w:spacing w:after="0" w:line="240" w:lineRule="auto"/>
              <w:rPr>
                <w:rFonts w:ascii="Century Gothic" w:hAnsi="Century Gothic"/>
                <w:sz w:val="16"/>
                <w:szCs w:val="16"/>
              </w:rPr>
            </w:pPr>
            <w:r>
              <w:rPr>
                <w:rFonts w:ascii="Century Gothic" w:hAnsi="Century Gothic"/>
                <w:sz w:val="16"/>
                <w:szCs w:val="16"/>
              </w:rPr>
              <w:t>4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 are using similar and basic sentence structures with an occasional variation</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3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 are using similar and basic sentence structures without any variations</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2 pts.</w:t>
            </w:r>
          </w:p>
        </w:tc>
        <w:tc>
          <w:tcPr>
            <w:tcW w:w="164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Insufficient evidence to evaluate</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0-1 pts.</w:t>
            </w:r>
          </w:p>
        </w:tc>
      </w:tr>
    </w:tbl>
    <w:p w:rsidR="00A14956" w:rsidRDefault="00A14956">
      <w:pPr>
        <w:spacing w:after="0"/>
        <w:rPr>
          <w:rFonts w:ascii="Century Gothic" w:hAnsi="Century Gothic"/>
        </w:rPr>
      </w:pPr>
    </w:p>
    <w:p w:rsidR="00A14956" w:rsidRDefault="00A300C7">
      <w:pPr>
        <w:spacing w:after="0"/>
        <w:rPr>
          <w:rFonts w:ascii="Century Gothic" w:hAnsi="Century Gothic"/>
          <w:b/>
        </w:rPr>
      </w:pPr>
      <w:r>
        <w:rPr>
          <w:rFonts w:ascii="Century Gothic" w:hAnsi="Century Gothic"/>
          <w:b/>
        </w:rPr>
        <w:t>Total: _________/60 pts.</w:t>
      </w:r>
    </w:p>
    <w:p w:rsidR="00A14956" w:rsidRDefault="00A14956">
      <w:pPr>
        <w:spacing w:after="0"/>
        <w:rPr>
          <w:rFonts w:ascii="Century Gothic" w:hAnsi="Century Gothic"/>
          <w:b/>
        </w:rPr>
      </w:pPr>
    </w:p>
    <w:p w:rsidR="00A14956" w:rsidRDefault="00A300C7">
      <w:pPr>
        <w:spacing w:after="0"/>
        <w:rPr>
          <w:rFonts w:ascii="Century Gothic" w:hAnsi="Century Gothic"/>
          <w:b/>
        </w:rPr>
      </w:pPr>
      <w:r>
        <w:rPr>
          <w:rFonts w:ascii="Century Gothic" w:hAnsi="Century Gothic"/>
          <w:b/>
        </w:rPr>
        <w:br w:type="column"/>
      </w:r>
      <w:r>
        <w:rPr>
          <w:rFonts w:ascii="Century Gothic" w:hAnsi="Century Gothic"/>
          <w:b/>
        </w:rPr>
        <w:lastRenderedPageBreak/>
        <w:t>Draft 2</w:t>
      </w:r>
    </w:p>
    <w:tbl>
      <w:tblPr>
        <w:tblW w:w="0" w:type="auto"/>
        <w:tblInd w:w="108" w:type="dxa"/>
        <w:tblLayout w:type="fixed"/>
        <w:tblLook w:val="0000" w:firstRow="0" w:lastRow="0" w:firstColumn="0" w:lastColumn="0" w:noHBand="0" w:noVBand="0"/>
      </w:tblPr>
      <w:tblGrid>
        <w:gridCol w:w="2129"/>
        <w:gridCol w:w="1618"/>
        <w:gridCol w:w="1616"/>
        <w:gridCol w:w="1616"/>
        <w:gridCol w:w="1616"/>
        <w:gridCol w:w="1593"/>
      </w:tblGrid>
      <w:tr w:rsidR="00A14956">
        <w:trPr>
          <w:cantSplit/>
        </w:trPr>
        <w:tc>
          <w:tcPr>
            <w:tcW w:w="2129" w:type="dxa"/>
            <w:tcBorders>
              <w:top w:val="single" w:sz="6" w:space="0" w:color="000000"/>
              <w:left w:val="single" w:sz="6" w:space="0" w:color="000000"/>
              <w:bottom w:val="single" w:sz="6" w:space="0" w:color="000000"/>
              <w:right w:val="single" w:sz="6" w:space="0" w:color="000000"/>
            </w:tcBorders>
          </w:tcPr>
          <w:p w:rsidR="00A14956" w:rsidRDefault="00A14956">
            <w:pPr>
              <w:spacing w:after="0" w:line="240" w:lineRule="auto"/>
              <w:jc w:val="center"/>
              <w:rPr>
                <w:rFonts w:ascii="Century Gothic" w:hAnsi="Century Gothic"/>
                <w:b/>
                <w:sz w:val="20"/>
              </w:rPr>
            </w:pPr>
          </w:p>
        </w:tc>
        <w:tc>
          <w:tcPr>
            <w:tcW w:w="1618"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sz w:val="20"/>
              </w:rPr>
            </w:pPr>
            <w:r>
              <w:rPr>
                <w:rFonts w:ascii="Century Gothic" w:hAnsi="Century Gothic"/>
                <w:b/>
                <w:sz w:val="20"/>
              </w:rPr>
              <w:t>A: Exceeds expectations</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sz w:val="20"/>
              </w:rPr>
            </w:pPr>
            <w:r>
              <w:rPr>
                <w:rFonts w:ascii="Century Gothic" w:hAnsi="Century Gothic"/>
                <w:b/>
                <w:sz w:val="20"/>
              </w:rPr>
              <w:t>B: Meets expectations</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sz w:val="20"/>
              </w:rPr>
            </w:pPr>
            <w:r>
              <w:rPr>
                <w:rFonts w:ascii="Century Gothic" w:hAnsi="Century Gothic"/>
                <w:b/>
                <w:sz w:val="20"/>
              </w:rPr>
              <w:t>C: Getting there</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sz w:val="20"/>
              </w:rPr>
            </w:pPr>
            <w:r>
              <w:rPr>
                <w:rFonts w:ascii="Century Gothic" w:hAnsi="Century Gothic"/>
                <w:b/>
                <w:sz w:val="20"/>
              </w:rPr>
              <w:t>D: Not there yet</w:t>
            </w:r>
          </w:p>
        </w:tc>
        <w:tc>
          <w:tcPr>
            <w:tcW w:w="159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b/>
                <w:sz w:val="20"/>
              </w:rPr>
            </w:pPr>
            <w:r>
              <w:rPr>
                <w:rFonts w:ascii="Century Gothic" w:hAnsi="Century Gothic"/>
                <w:b/>
                <w:sz w:val="20"/>
              </w:rPr>
              <w:t>F: Insufficient</w:t>
            </w:r>
          </w:p>
        </w:tc>
      </w:tr>
      <w:tr w:rsidR="00A14956">
        <w:trPr>
          <w:cantSplit/>
        </w:trPr>
        <w:tc>
          <w:tcPr>
            <w:tcW w:w="2129"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sz w:val="20"/>
              </w:rPr>
            </w:pPr>
            <w:r>
              <w:rPr>
                <w:rFonts w:ascii="Century Gothic" w:hAnsi="Century Gothic"/>
                <w:b/>
                <w:sz w:val="20"/>
              </w:rPr>
              <w:t>Comprehensibility</w:t>
            </w:r>
          </w:p>
          <w:p w:rsidR="00A14956" w:rsidRDefault="00A14956">
            <w:pPr>
              <w:spacing w:after="0" w:line="240" w:lineRule="auto"/>
              <w:jc w:val="center"/>
              <w:rPr>
                <w:rFonts w:ascii="Century Gothic" w:hAnsi="Century Gothic"/>
                <w:b/>
                <w:sz w:val="20"/>
              </w:rPr>
            </w:pPr>
          </w:p>
        </w:tc>
        <w:tc>
          <w:tcPr>
            <w:tcW w:w="1618"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clear and comprehensible</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9-10 pts.</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mostly clear and comprehensible</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8 pts.</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somewhat comprehensible</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7 pts.</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Your essay is often unclear and difficult to read</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6 pts.</w:t>
            </w:r>
          </w:p>
        </w:tc>
        <w:tc>
          <w:tcPr>
            <w:tcW w:w="159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Insufficient evidence to evaluate</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0-5 pts.</w:t>
            </w:r>
          </w:p>
        </w:tc>
      </w:tr>
      <w:tr w:rsidR="00A14956">
        <w:trPr>
          <w:cantSplit/>
        </w:trPr>
        <w:tc>
          <w:tcPr>
            <w:tcW w:w="2129"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sz w:val="20"/>
              </w:rPr>
            </w:pPr>
            <w:r>
              <w:rPr>
                <w:rFonts w:ascii="Century Gothic" w:hAnsi="Century Gothic"/>
                <w:b/>
                <w:sz w:val="20"/>
              </w:rPr>
              <w:t>Corrections</w:t>
            </w:r>
          </w:p>
        </w:tc>
        <w:tc>
          <w:tcPr>
            <w:tcW w:w="1618"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 have made all of the necessary corrections to address:</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General Accuracy</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Targeted Structure</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Vocabulary</w:t>
            </w:r>
          </w:p>
          <w:p w:rsidR="00A14956" w:rsidRDefault="00A300C7">
            <w:pPr>
              <w:spacing w:after="0" w:line="240" w:lineRule="auto"/>
              <w:rPr>
                <w:rFonts w:ascii="Century Gothic" w:hAnsi="Century Gothic"/>
                <w:sz w:val="16"/>
                <w:szCs w:val="16"/>
              </w:rPr>
            </w:pPr>
            <w:r>
              <w:rPr>
                <w:rFonts w:ascii="Century Gothic" w:hAnsi="Century Gothic"/>
                <w:sz w:val="16"/>
                <w:szCs w:val="16"/>
              </w:rPr>
              <w:t>18-20 pts.</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 have made a large number of the necessary corrections to address:</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General Accuracy</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Targeted Structure</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Vocabulary</w:t>
            </w:r>
          </w:p>
          <w:p w:rsidR="00A14956" w:rsidRDefault="00A300C7">
            <w:pPr>
              <w:spacing w:after="0" w:line="240" w:lineRule="auto"/>
              <w:rPr>
                <w:rFonts w:ascii="Century Gothic" w:hAnsi="Century Gothic"/>
                <w:sz w:val="16"/>
                <w:szCs w:val="16"/>
              </w:rPr>
            </w:pPr>
            <w:r>
              <w:rPr>
                <w:rFonts w:ascii="Century Gothic" w:hAnsi="Century Gothic"/>
                <w:sz w:val="16"/>
                <w:szCs w:val="16"/>
              </w:rPr>
              <w:t>16-17 pts.</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 have made some of the necessary corrections to address:</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General Accuracy</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Targeted Structure</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Vocabulary</w:t>
            </w:r>
          </w:p>
          <w:p w:rsidR="00A14956" w:rsidRDefault="00A300C7">
            <w:pPr>
              <w:spacing w:after="0" w:line="240" w:lineRule="auto"/>
              <w:rPr>
                <w:rFonts w:ascii="Century Gothic" w:hAnsi="Century Gothic"/>
                <w:sz w:val="16"/>
                <w:szCs w:val="16"/>
              </w:rPr>
            </w:pPr>
            <w:r>
              <w:rPr>
                <w:rFonts w:ascii="Century Gothic" w:hAnsi="Century Gothic"/>
                <w:sz w:val="16"/>
                <w:szCs w:val="16"/>
              </w:rPr>
              <w:t>14-15 pts.</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 have made insufficient corrections to address:</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General Accuracy</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Targeted Structure</w:t>
            </w:r>
          </w:p>
          <w:p w:rsidR="00A14956" w:rsidRDefault="00A300C7">
            <w:pPr>
              <w:pStyle w:val="ListParagraph"/>
              <w:spacing w:after="0" w:line="240" w:lineRule="auto"/>
              <w:ind w:left="360" w:hanging="360"/>
              <w:rPr>
                <w:rFonts w:ascii="Century Gothic" w:hAnsi="Century Gothic"/>
                <w:sz w:val="16"/>
                <w:szCs w:val="16"/>
              </w:rPr>
            </w:pPr>
            <w:r>
              <w:rPr>
                <w:rFonts w:ascii="Symbol" w:hAnsi="Symbol"/>
                <w:sz w:val="16"/>
                <w:szCs w:val="16"/>
              </w:rPr>
              <w:t></w:t>
            </w:r>
            <w:r>
              <w:rPr>
                <w:rFonts w:ascii="Symbol" w:hAnsi="Symbol"/>
                <w:sz w:val="16"/>
                <w:szCs w:val="16"/>
              </w:rPr>
              <w:tab/>
            </w:r>
            <w:r>
              <w:rPr>
                <w:rFonts w:ascii="Century Gothic" w:hAnsi="Century Gothic"/>
                <w:sz w:val="16"/>
                <w:szCs w:val="16"/>
              </w:rPr>
              <w:t>Vocabulary</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12-13 pts.</w:t>
            </w:r>
          </w:p>
        </w:tc>
        <w:tc>
          <w:tcPr>
            <w:tcW w:w="159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You have not made corrections or there is insufficient evidence to evaluate</w:t>
            </w: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0-11 pts.</w:t>
            </w:r>
          </w:p>
        </w:tc>
      </w:tr>
      <w:tr w:rsidR="00A14956">
        <w:trPr>
          <w:cantSplit/>
        </w:trPr>
        <w:tc>
          <w:tcPr>
            <w:tcW w:w="2129"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jc w:val="center"/>
              <w:rPr>
                <w:rFonts w:ascii="Century Gothic" w:hAnsi="Century Gothic"/>
                <w:b/>
                <w:sz w:val="20"/>
              </w:rPr>
            </w:pPr>
            <w:r>
              <w:rPr>
                <w:rFonts w:ascii="Century Gothic" w:hAnsi="Century Gothic"/>
                <w:b/>
                <w:sz w:val="20"/>
              </w:rPr>
              <w:t>Overall quality of finished product</w:t>
            </w:r>
          </w:p>
        </w:tc>
        <w:tc>
          <w:tcPr>
            <w:tcW w:w="1618"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This is an excellent project</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9-10 pts.</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This is a good project</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8 pts.</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This is a solid project</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7pts.</w:t>
            </w:r>
          </w:p>
        </w:tc>
        <w:tc>
          <w:tcPr>
            <w:tcW w:w="1616"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This project is not where it needs to be</w:t>
            </w:r>
          </w:p>
          <w:p w:rsidR="00A14956" w:rsidRDefault="00A300C7">
            <w:pPr>
              <w:spacing w:after="0" w:line="240" w:lineRule="auto"/>
              <w:rPr>
                <w:rFonts w:ascii="Century Gothic" w:hAnsi="Century Gothic"/>
                <w:sz w:val="16"/>
                <w:szCs w:val="16"/>
              </w:rPr>
            </w:pPr>
            <w:r>
              <w:rPr>
                <w:rFonts w:ascii="Century Gothic" w:hAnsi="Century Gothic"/>
                <w:sz w:val="16"/>
                <w:szCs w:val="16"/>
              </w:rPr>
              <w:t>6 pts.</w:t>
            </w:r>
          </w:p>
        </w:tc>
        <w:tc>
          <w:tcPr>
            <w:tcW w:w="1593" w:type="dxa"/>
            <w:tcBorders>
              <w:top w:val="single" w:sz="6" w:space="0" w:color="000000"/>
              <w:left w:val="single" w:sz="6" w:space="0" w:color="000000"/>
              <w:bottom w:val="single" w:sz="6" w:space="0" w:color="000000"/>
              <w:right w:val="single" w:sz="6" w:space="0" w:color="000000"/>
            </w:tcBorders>
          </w:tcPr>
          <w:p w:rsidR="00A14956" w:rsidRDefault="00A300C7">
            <w:pPr>
              <w:spacing w:after="0" w:line="240" w:lineRule="auto"/>
              <w:rPr>
                <w:rFonts w:ascii="Century Gothic" w:hAnsi="Century Gothic"/>
                <w:sz w:val="16"/>
                <w:szCs w:val="16"/>
              </w:rPr>
            </w:pPr>
            <w:r>
              <w:rPr>
                <w:rFonts w:ascii="Century Gothic" w:hAnsi="Century Gothic"/>
                <w:sz w:val="16"/>
                <w:szCs w:val="16"/>
              </w:rPr>
              <w:t>This is an insufficient project</w:t>
            </w:r>
          </w:p>
          <w:p w:rsidR="00A14956" w:rsidRDefault="00A14956">
            <w:pPr>
              <w:spacing w:after="0" w:line="240" w:lineRule="auto"/>
              <w:rPr>
                <w:rFonts w:ascii="Century Gothic" w:hAnsi="Century Gothic"/>
                <w:sz w:val="16"/>
                <w:szCs w:val="16"/>
              </w:rPr>
            </w:pPr>
          </w:p>
          <w:p w:rsidR="00A14956" w:rsidRDefault="00A300C7">
            <w:pPr>
              <w:spacing w:after="0" w:line="240" w:lineRule="auto"/>
              <w:rPr>
                <w:rFonts w:ascii="Century Gothic" w:hAnsi="Century Gothic"/>
                <w:sz w:val="16"/>
                <w:szCs w:val="16"/>
              </w:rPr>
            </w:pPr>
            <w:r>
              <w:rPr>
                <w:rFonts w:ascii="Century Gothic" w:hAnsi="Century Gothic"/>
                <w:sz w:val="16"/>
                <w:szCs w:val="16"/>
              </w:rPr>
              <w:t>0-5 pts.</w:t>
            </w:r>
          </w:p>
        </w:tc>
      </w:tr>
    </w:tbl>
    <w:p w:rsidR="00A14956" w:rsidRDefault="00A14956">
      <w:pPr>
        <w:spacing w:after="0"/>
        <w:rPr>
          <w:rFonts w:ascii="Century Gothic" w:hAnsi="Century Gothic"/>
          <w:b/>
        </w:rPr>
      </w:pPr>
    </w:p>
    <w:p w:rsidR="00A14956" w:rsidRDefault="00A300C7">
      <w:pPr>
        <w:spacing w:after="0"/>
        <w:rPr>
          <w:rFonts w:ascii="Century Gothic" w:hAnsi="Century Gothic"/>
          <w:b/>
        </w:rPr>
      </w:pPr>
      <w:r>
        <w:rPr>
          <w:rFonts w:ascii="Century Gothic" w:hAnsi="Century Gothic"/>
          <w:b/>
        </w:rPr>
        <w:t>Total: _________/40 pts.</w:t>
      </w:r>
    </w:p>
    <w:p w:rsidR="00A14956" w:rsidRDefault="00A14956">
      <w:pPr>
        <w:spacing w:after="0"/>
        <w:rPr>
          <w:rFonts w:ascii="Century Gothic" w:hAnsi="Century Gothic"/>
          <w:b/>
        </w:rPr>
      </w:pPr>
    </w:p>
    <w:p w:rsidR="00A14956" w:rsidRDefault="00A300C7">
      <w:pPr>
        <w:spacing w:after="0"/>
        <w:rPr>
          <w:rFonts w:ascii="Century Gothic" w:hAnsi="Century Gothic"/>
          <w:b/>
        </w:rPr>
      </w:pPr>
      <w:r>
        <w:rPr>
          <w:rFonts w:ascii="Century Gothic" w:hAnsi="Century Gothic"/>
          <w:b/>
        </w:rPr>
        <w:t>Total: Draft 1: ________ + Draft 2 ________ = ________ /100 pts.</w:t>
      </w:r>
    </w:p>
    <w:p w:rsidR="00A14956" w:rsidRDefault="00A14956">
      <w:pPr>
        <w:spacing w:after="0"/>
        <w:rPr>
          <w:rFonts w:ascii="Century Gothic" w:hAnsi="Century Gothic"/>
          <w:color w:val="000000"/>
        </w:rPr>
      </w:pPr>
    </w:p>
    <w:p w:rsidR="00A14956" w:rsidRDefault="00A14956">
      <w:pPr>
        <w:spacing w:after="0"/>
        <w:rPr>
          <w:rFonts w:ascii="Century Gothic" w:hAnsi="Century Gothic"/>
          <w:color w:val="000000"/>
        </w:rPr>
      </w:pPr>
    </w:p>
    <w:p w:rsidR="00A14956" w:rsidRDefault="00322E40">
      <w:pPr>
        <w:spacing w:after="0"/>
        <w:rPr>
          <w:rFonts w:ascii="Century Gothic" w:hAnsi="Century Gothic"/>
          <w:b/>
          <w:color w:val="000000"/>
          <w:u w:val="single"/>
        </w:rPr>
      </w:pPr>
      <w:r>
        <w:rPr>
          <w:rFonts w:ascii="Century Gothic" w:hAnsi="Century Gothic"/>
          <w:noProof/>
          <w:color w:val="000000"/>
        </w:rPr>
        <w:pict>
          <v:rect id="_x0000_i1025" style="width:7in;height:2pt" o:hralign="center" o:hrstd="t" o:hrnoshade="t" o:hr="t" fillcolor="black [3213]" stroked="f"/>
        </w:pict>
      </w:r>
    </w:p>
    <w:p w:rsidR="00A14956" w:rsidRDefault="00A300C7">
      <w:pPr>
        <w:spacing w:after="0"/>
        <w:rPr>
          <w:rFonts w:ascii="Century Gothic" w:hAnsi="Century Gothic"/>
          <w:color w:val="000000"/>
        </w:rPr>
      </w:pPr>
      <w:r>
        <w:rPr>
          <w:rFonts w:ascii="Century Gothic" w:hAnsi="Century Gothic"/>
          <w:b/>
          <w:color w:val="000000"/>
          <w:u w:val="single"/>
        </w:rPr>
        <w:t>Extra Credit :</w:t>
      </w:r>
      <w:r>
        <w:rPr>
          <w:rFonts w:ascii="Century Gothic" w:hAnsi="Century Gothic"/>
          <w:color w:val="000000"/>
        </w:rPr>
        <w:t xml:space="preserve"> </w:t>
      </w:r>
      <w:r w:rsidR="00BD2770" w:rsidRPr="00D706F4">
        <w:rPr>
          <w:rFonts w:ascii="Century Gothic" w:hAnsi="Century Gothic"/>
          <w:color w:val="000000" w:themeColor="text1"/>
        </w:rPr>
        <w:t xml:space="preserve">You may earn up to </w:t>
      </w:r>
      <w:r w:rsidR="00BD2770">
        <w:rPr>
          <w:rFonts w:ascii="Century Gothic" w:hAnsi="Century Gothic"/>
          <w:color w:val="000000" w:themeColor="text1"/>
        </w:rPr>
        <w:t xml:space="preserve">extra </w:t>
      </w:r>
      <w:r w:rsidR="00BD2770" w:rsidRPr="00D706F4">
        <w:rPr>
          <w:rFonts w:ascii="Century Gothic" w:hAnsi="Century Gothic"/>
          <w:color w:val="000000" w:themeColor="text1"/>
        </w:rPr>
        <w:t>2 p</w:t>
      </w:r>
      <w:r w:rsidR="00BD2770">
        <w:rPr>
          <w:rFonts w:ascii="Century Gothic" w:hAnsi="Century Gothic"/>
          <w:color w:val="000000" w:themeColor="text1"/>
        </w:rPr>
        <w:t>oints</w:t>
      </w:r>
      <w:r w:rsidR="00BD2770" w:rsidRPr="00D706F4">
        <w:rPr>
          <w:rFonts w:ascii="Century Gothic" w:hAnsi="Century Gothic"/>
          <w:color w:val="000000" w:themeColor="text1"/>
        </w:rPr>
        <w:t xml:space="preserve"> </w:t>
      </w:r>
      <w:r w:rsidR="00BD2770">
        <w:rPr>
          <w:rFonts w:ascii="Century Gothic" w:hAnsi="Century Gothic"/>
          <w:color w:val="000000" w:themeColor="text1"/>
        </w:rPr>
        <w:t xml:space="preserve">towards your </w:t>
      </w:r>
      <w:r w:rsidR="00F8336B">
        <w:rPr>
          <w:rFonts w:ascii="Century Gothic" w:hAnsi="Century Gothic"/>
          <w:color w:val="000000" w:themeColor="text1"/>
          <w:u w:val="single"/>
        </w:rPr>
        <w:t>weekly</w:t>
      </w:r>
      <w:r w:rsidR="00BD2770" w:rsidRPr="00D706F4">
        <w:rPr>
          <w:rFonts w:ascii="Century Gothic" w:hAnsi="Century Gothic"/>
          <w:color w:val="000000" w:themeColor="text1"/>
          <w:u w:val="single"/>
        </w:rPr>
        <w:t xml:space="preserve"> participation grade</w:t>
      </w:r>
      <w:r w:rsidR="00BD2770">
        <w:rPr>
          <w:rFonts w:ascii="Century Gothic" w:hAnsi="Century Gothic"/>
          <w:color w:val="000000" w:themeColor="text1"/>
        </w:rPr>
        <w:t xml:space="preserve"> (see rubric above) </w:t>
      </w:r>
      <w:r w:rsidR="00F8336B" w:rsidRPr="00D706F4">
        <w:rPr>
          <w:rFonts w:ascii="Century Gothic" w:hAnsi="Century Gothic"/>
          <w:b/>
          <w:i/>
          <w:color w:val="000000" w:themeColor="text1"/>
        </w:rPr>
        <w:t>per</w:t>
      </w:r>
      <w:r w:rsidR="00F8336B">
        <w:rPr>
          <w:rFonts w:ascii="Century Gothic" w:hAnsi="Century Gothic"/>
          <w:color w:val="000000" w:themeColor="text1"/>
        </w:rPr>
        <w:t xml:space="preserve"> Table Française/Déjeuner au ‘Lair, or French movie night that you attend.  You may also earn up to 2 points on your </w:t>
      </w:r>
      <w:r w:rsidR="00F8336B" w:rsidRPr="00D706F4">
        <w:rPr>
          <w:rFonts w:ascii="Century Gothic" w:hAnsi="Century Gothic"/>
          <w:color w:val="000000" w:themeColor="text1"/>
          <w:u w:val="single"/>
        </w:rPr>
        <w:t>final average</w:t>
      </w:r>
      <w:r w:rsidR="00F8336B">
        <w:rPr>
          <w:rFonts w:ascii="Century Gothic" w:hAnsi="Century Gothic"/>
          <w:color w:val="000000" w:themeColor="text1"/>
        </w:rPr>
        <w:t xml:space="preserve"> by participating in the Spring Spectacular (April 13, 2012), however, entry in the program is competitive and not guaranteed.</w:t>
      </w:r>
    </w:p>
    <w:p w:rsidR="00A14956" w:rsidRDefault="00A14956">
      <w:pPr>
        <w:spacing w:after="0"/>
        <w:rPr>
          <w:rFonts w:ascii="Century Gothic" w:hAnsi="Century Gothic"/>
          <w:color w:val="000000"/>
        </w:rPr>
      </w:pPr>
    </w:p>
    <w:p w:rsidR="00BD2770" w:rsidRDefault="00BD2770">
      <w:pPr>
        <w:spacing w:after="0"/>
        <w:rPr>
          <w:rFonts w:ascii="Century Gothic" w:hAnsi="Century Gothic"/>
          <w:color w:val="000000"/>
        </w:rPr>
      </w:pPr>
    </w:p>
    <w:p w:rsidR="00A14956" w:rsidRDefault="00322E40">
      <w:pPr>
        <w:spacing w:after="0"/>
        <w:rPr>
          <w:rFonts w:ascii="Century Gothic" w:hAnsi="Century Gothic"/>
          <w:color w:val="000000"/>
          <w:lang w:val="fr-FR"/>
        </w:rPr>
      </w:pPr>
      <w:r>
        <w:rPr>
          <w:rFonts w:ascii="Century Gothic" w:hAnsi="Century Gothic"/>
          <w:noProof/>
          <w:color w:val="000000"/>
        </w:rPr>
        <w:pict>
          <v:rect id="_x0000_i1026" style="width:7in;height:2pt" o:hralign="center" o:hrstd="t" o:hrnoshade="t" o:hr="t" fillcolor="black [3213]" stroked="f"/>
        </w:pict>
      </w:r>
    </w:p>
    <w:p w:rsidR="00BD2770" w:rsidRDefault="00BD2770" w:rsidP="00BD2770">
      <w:pPr>
        <w:spacing w:after="0"/>
        <w:rPr>
          <w:rFonts w:ascii="Century Gothic" w:hAnsi="Century Gothic"/>
          <w:color w:val="000000" w:themeColor="text1"/>
          <w:lang w:val="fr-FR"/>
        </w:rPr>
      </w:pPr>
      <w:r w:rsidRPr="00DA053E">
        <w:rPr>
          <w:rFonts w:ascii="Century Gothic" w:hAnsi="Century Gothic"/>
          <w:color w:val="000000" w:themeColor="text1"/>
          <w:lang w:val="fr-FR"/>
        </w:rPr>
        <w:t>(Découpez et présentez à votre prof.</w:t>
      </w:r>
      <w:r>
        <w:rPr>
          <w:rFonts w:ascii="Century Gothic" w:hAnsi="Century Gothic"/>
          <w:color w:val="000000" w:themeColor="text1"/>
          <w:lang w:val="fr-FR"/>
        </w:rPr>
        <w:t xml:space="preserve"> un jour où vous êtes fatigué ou vous n’avez pas envie de participer mais vous ne voulez pas être considéré absent.)</w:t>
      </w:r>
      <w:r w:rsidRPr="00DA053E">
        <w:rPr>
          <w:rFonts w:ascii="Century Gothic" w:hAnsi="Century Gothic"/>
          <w:color w:val="000000" w:themeColor="text1"/>
          <w:lang w:val="fr-FR"/>
        </w:rPr>
        <w:t xml:space="preserve"> </w:t>
      </w:r>
      <w:r>
        <w:rPr>
          <w:rFonts w:ascii="Century Gothic" w:hAnsi="Century Gothic"/>
          <w:color w:val="000000" w:themeColor="text1"/>
          <w:lang w:val="fr-FR"/>
        </w:rPr>
        <w:t xml:space="preserve">Seulement </w:t>
      </w:r>
      <w:r w:rsidRPr="00D706F4">
        <w:rPr>
          <w:rFonts w:ascii="Century Gothic" w:hAnsi="Century Gothic"/>
          <w:b/>
          <w:color w:val="000000" w:themeColor="text1"/>
          <w:lang w:val="fr-FR"/>
        </w:rPr>
        <w:t>1</w:t>
      </w:r>
      <w:r>
        <w:rPr>
          <w:rFonts w:ascii="Century Gothic" w:hAnsi="Century Gothic"/>
          <w:color w:val="000000" w:themeColor="text1"/>
          <w:lang w:val="fr-FR"/>
        </w:rPr>
        <w:t xml:space="preserve"> fois par semestre !</w:t>
      </w:r>
    </w:p>
    <w:p w:rsidR="00BD2770" w:rsidRDefault="00BD2770" w:rsidP="00BD2770">
      <w:pPr>
        <w:spacing w:after="0"/>
        <w:rPr>
          <w:rFonts w:ascii="Century Gothic" w:hAnsi="Century Gothic"/>
          <w:color w:val="000000" w:themeColor="text1"/>
          <w:lang w:val="fr-FR"/>
        </w:rPr>
      </w:pPr>
      <w:r>
        <w:rPr>
          <w:rFonts w:ascii="Century Gothic" w:hAnsi="Century Gothic"/>
          <w:noProof/>
          <w:color w:val="000000" w:themeColor="text1"/>
        </w:rPr>
        <w:drawing>
          <wp:anchor distT="0" distB="0" distL="114300" distR="114300" simplePos="0" relativeHeight="251661312" behindDoc="0" locked="0" layoutInCell="1" allowOverlap="1">
            <wp:simplePos x="0" y="0"/>
            <wp:positionH relativeFrom="column">
              <wp:posOffset>4197350</wp:posOffset>
            </wp:positionH>
            <wp:positionV relativeFrom="paragraph">
              <wp:posOffset>193675</wp:posOffset>
            </wp:positionV>
            <wp:extent cx="309880" cy="387350"/>
            <wp:effectExtent l="19050" t="0" r="0" b="0"/>
            <wp:wrapSquare wrapText="bothSides"/>
            <wp:docPr id="5" name="Picture 1" descr="C:\Users\Jennifer\AppData\Local\Microsoft\Windows\Temporary Internet Files\Content.IE5\Z2CQQFZB\MCj0424208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fer\AppData\Local\Microsoft\Windows\Temporary Internet Files\Content.IE5\Z2CQQFZB\MCj04242080000[1].wmf"/>
                    <pic:cNvPicPr>
                      <a:picLocks noChangeAspect="1" noChangeArrowheads="1"/>
                    </pic:cNvPicPr>
                  </pic:nvPicPr>
                  <pic:blipFill>
                    <a:blip r:embed="rId14" cstate="print"/>
                    <a:srcRect/>
                    <a:stretch>
                      <a:fillRect/>
                    </a:stretch>
                  </pic:blipFill>
                  <pic:spPr bwMode="auto">
                    <a:xfrm>
                      <a:off x="0" y="0"/>
                      <a:ext cx="309880" cy="387350"/>
                    </a:xfrm>
                    <a:prstGeom prst="rect">
                      <a:avLst/>
                    </a:prstGeom>
                    <a:noFill/>
                    <a:ln w="9525">
                      <a:noFill/>
                      <a:miter lim="800000"/>
                      <a:headEnd/>
                      <a:tailEnd/>
                    </a:ln>
                  </pic:spPr>
                </pic:pic>
              </a:graphicData>
            </a:graphic>
          </wp:anchor>
        </w:drawing>
      </w:r>
    </w:p>
    <w:p w:rsidR="00BD2770" w:rsidRPr="00DA053E" w:rsidRDefault="00BD2770" w:rsidP="00BD2770">
      <w:pPr>
        <w:spacing w:after="0"/>
        <w:rPr>
          <w:rFonts w:ascii="Century Gothic" w:hAnsi="Century Gothic"/>
          <w:color w:val="000000" w:themeColor="text1"/>
          <w:lang w:val="fr-FR"/>
        </w:rPr>
      </w:pPr>
    </w:p>
    <w:p w:rsidR="00BD2770" w:rsidRPr="00DA053E" w:rsidRDefault="00322E40" w:rsidP="00BD2770">
      <w:pPr>
        <w:spacing w:after="0"/>
        <w:rPr>
          <w:rFonts w:ascii="Century Gothic" w:hAnsi="Century Gothic"/>
          <w:color w:val="000000" w:themeColor="text1"/>
          <w:lang w:val="fr-FR"/>
        </w:rPr>
      </w:pPr>
      <w:r>
        <w:rPr>
          <w:rFonts w:ascii="Century Gothic" w:hAnsi="Century Gothic"/>
          <w:noProof/>
          <w:color w:val="000000" w:themeColor="text1"/>
          <w:lang w:eastAsia="zh-TW"/>
        </w:rPr>
        <w:pict>
          <v:shapetype id="_x0000_t202" coordsize="21600,21600" o:spt="202" path="m,l,21600r21600,l21600,xe">
            <v:stroke joinstyle="miter"/>
            <v:path gradientshapeok="t" o:connecttype="rect"/>
          </v:shapetype>
          <v:shape id="_x0000_s1027" type="#_x0000_t202" style="position:absolute;margin-left:0;margin-top:0;width:542.2pt;height:107.75pt;z-index:251658240;mso-height-percent:200;mso-position-horizontal:center;mso-height-percent:200;mso-width-relative:margin;mso-height-relative:margin">
            <v:stroke dashstyle="dash"/>
            <v:textbox style="mso-fit-shape-to-text:t">
              <w:txbxContent>
                <w:p w:rsidR="00066E88" w:rsidRPr="00DA053E" w:rsidRDefault="00066E88" w:rsidP="00BD2770">
                  <w:pPr>
                    <w:rPr>
                      <w:rFonts w:ascii="Lucida Handwriting" w:hAnsi="Lucida Handwriting"/>
                      <w:b/>
                      <w:sz w:val="24"/>
                      <w:szCs w:val="24"/>
                      <w:lang w:val="fr-FR"/>
                    </w:rPr>
                  </w:pPr>
                  <w:r>
                    <w:rPr>
                      <w:rFonts w:ascii="Lucida Handwriting" w:hAnsi="Lucida Handwriting"/>
                      <w:b/>
                      <w:sz w:val="24"/>
                      <w:szCs w:val="24"/>
                      <w:lang w:val="fr-FR"/>
                    </w:rPr>
                    <w:t>Un  bon  valable  pour  une  classe :</w:t>
                  </w:r>
                </w:p>
                <w:p w:rsidR="00066E88" w:rsidRPr="00DA053E" w:rsidRDefault="00066E88" w:rsidP="00BD2770">
                  <w:pPr>
                    <w:rPr>
                      <w:rFonts w:ascii="Lucida Handwriting" w:hAnsi="Lucida Handwriting"/>
                      <w:lang w:val="fr-FR"/>
                    </w:rPr>
                  </w:pPr>
                  <w:r w:rsidRPr="00DA053E">
                    <w:rPr>
                      <w:rFonts w:ascii="Lucida Handwriting" w:hAnsi="Lucida Handwriting"/>
                      <w:lang w:val="fr-FR"/>
                    </w:rPr>
                    <w:t>Je veux seulement observer aujourd’hui—Laissez-moi tranquille, s’il vous plaît !</w:t>
                  </w:r>
                  <w:r>
                    <w:rPr>
                      <w:rFonts w:ascii="Lucida Handwriting" w:hAnsi="Lucida Handwriting"/>
                      <w:lang w:val="fr-FR"/>
                    </w:rPr>
                    <w:t xml:space="preserve">  MERCI !</w:t>
                  </w:r>
                </w:p>
                <w:p w:rsidR="00066E88" w:rsidRPr="00DA053E" w:rsidRDefault="00066E88" w:rsidP="00BD2770">
                  <w:pPr>
                    <w:rPr>
                      <w:rFonts w:ascii="Lucida Handwriting" w:hAnsi="Lucida Handwriting"/>
                      <w:lang w:val="fr-FR"/>
                    </w:rPr>
                  </w:pPr>
                  <w:r w:rsidRPr="00DA053E">
                    <w:rPr>
                      <w:rFonts w:ascii="Lucida Handwriting" w:hAnsi="Lucida Handwriting"/>
                      <w:lang w:val="fr-FR"/>
                    </w:rPr>
                    <w:t>Nom : ________________________________</w:t>
                  </w:r>
                  <w:r w:rsidRPr="00DA053E">
                    <w:rPr>
                      <w:rFonts w:ascii="Lucida Handwriting" w:hAnsi="Lucida Handwriting"/>
                      <w:lang w:val="fr-FR"/>
                    </w:rPr>
                    <w:tab/>
                  </w:r>
                  <w:r w:rsidRPr="00DA053E">
                    <w:rPr>
                      <w:rFonts w:ascii="Lucida Handwriting" w:hAnsi="Lucida Handwriting"/>
                      <w:lang w:val="fr-FR"/>
                    </w:rPr>
                    <w:tab/>
                    <w:t>La date : __________________________</w:t>
                  </w:r>
                </w:p>
              </w:txbxContent>
            </v:textbox>
          </v:shape>
        </w:pict>
      </w:r>
    </w:p>
    <w:p w:rsidR="00BD2770" w:rsidRPr="00E6773A" w:rsidRDefault="00BD2770" w:rsidP="00BD2770">
      <w:pPr>
        <w:spacing w:after="0"/>
        <w:rPr>
          <w:rFonts w:ascii="Century Gothic" w:hAnsi="Century Gothic"/>
          <w:color w:val="000000" w:themeColor="text1"/>
          <w:lang w:val="fr-FR"/>
        </w:rPr>
      </w:pPr>
    </w:p>
    <w:p w:rsidR="00BD2770" w:rsidRPr="00BD2770" w:rsidRDefault="00BD2770" w:rsidP="00BD2770">
      <w:pPr>
        <w:spacing w:after="0"/>
        <w:rPr>
          <w:rFonts w:ascii="Century Gothic" w:hAnsi="Century Gothic"/>
          <w:color w:val="000000" w:themeColor="text1"/>
          <w:lang w:val="fr-FR"/>
        </w:rPr>
      </w:pPr>
    </w:p>
    <w:p w:rsidR="00A14956" w:rsidRDefault="00A14956">
      <w:pPr>
        <w:spacing w:after="0"/>
        <w:rPr>
          <w:rFonts w:ascii="Century Gothic" w:hAnsi="Century Gothic"/>
          <w:color w:val="000000"/>
          <w:lang w:val="fr-FR"/>
        </w:rPr>
      </w:pPr>
    </w:p>
    <w:p w:rsidR="00A300C7" w:rsidRPr="00BD2770" w:rsidRDefault="00A300C7">
      <w:pPr>
        <w:spacing w:after="0"/>
        <w:rPr>
          <w:lang w:val="fr-FR"/>
        </w:rPr>
      </w:pPr>
    </w:p>
    <w:sectPr w:rsidR="00A300C7" w:rsidRPr="00BD2770" w:rsidSect="00314E9E">
      <w:type w:val="continuous"/>
      <w:pgSz w:w="12240" w:h="15840"/>
      <w:pgMar w:top="900" w:right="1080" w:bottom="540" w:left="10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2E40" w:rsidRDefault="00322E40">
      <w:pPr>
        <w:spacing w:after="0" w:line="240" w:lineRule="auto"/>
      </w:pPr>
      <w:r>
        <w:separator/>
      </w:r>
    </w:p>
  </w:endnote>
  <w:endnote w:type="continuationSeparator" w:id="0">
    <w:p w:rsidR="00322E40" w:rsidRDefault="00322E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ms Rm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2E40" w:rsidRDefault="00322E40">
      <w:pPr>
        <w:spacing w:after="0" w:line="240" w:lineRule="auto"/>
      </w:pPr>
      <w:r>
        <w:separator/>
      </w:r>
    </w:p>
  </w:footnote>
  <w:footnote w:type="continuationSeparator" w:id="0">
    <w:p w:rsidR="00322E40" w:rsidRDefault="00322E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6E88" w:rsidRDefault="00066E88">
    <w:pPr>
      <w:rPr>
        <w:rFonts w:ascii="Century Gothic" w:hAnsi="Century Gothic"/>
        <w:b/>
        <w:sz w:val="28"/>
        <w:szCs w:val="28"/>
      </w:rPr>
    </w:pPr>
    <w:r>
      <w:rPr>
        <w:rFonts w:ascii="Century Gothic" w:hAnsi="Century Gothic"/>
        <w:b/>
        <w:sz w:val="24"/>
        <w:szCs w:val="24"/>
      </w:rPr>
      <w:t>FRENCH 200—INTENSIVE INTERMEDIATE FRENCH 1 &amp; 2</w:t>
    </w:r>
    <w:r>
      <w:rPr>
        <w:rFonts w:ascii="Century Gothic" w:hAnsi="Century Gothic"/>
        <w:b/>
        <w:sz w:val="28"/>
        <w:szCs w:val="28"/>
      </w:rPr>
      <w:tab/>
    </w:r>
    <w:r>
      <w:rPr>
        <w:rFonts w:ascii="Century Gothic" w:hAnsi="Century Gothic"/>
        <w:b/>
        <w:sz w:val="28"/>
        <w:szCs w:val="28"/>
      </w:rPr>
      <w:tab/>
    </w:r>
    <w:r>
      <w:rPr>
        <w:rFonts w:ascii="Century Gothic" w:hAnsi="Century Gothic"/>
        <w:b/>
        <w:sz w:val="28"/>
        <w:szCs w:val="28"/>
      </w:rPr>
      <w:tab/>
    </w:r>
    <w:r>
      <w:rPr>
        <w:rFonts w:ascii="Century Gothic" w:hAnsi="Century Gothic"/>
        <w:b/>
        <w:sz w:val="28"/>
        <w:szCs w:val="28"/>
      </w:rPr>
      <w:tab/>
    </w:r>
    <w:r>
      <w:rPr>
        <w:rFonts w:ascii="Century Gothic" w:hAnsi="Century Gothic"/>
        <w:sz w:val="20"/>
      </w:rPr>
      <w:t>Printemps 201</w:t>
    </w:r>
    <w:r w:rsidR="00D17BF5">
      <w:rPr>
        <w:rFonts w:ascii="Century Gothic" w:hAnsi="Century Gothic"/>
        <w:sz w:val="20"/>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CD4826"/>
    <w:multiLevelType w:val="hybridMultilevel"/>
    <w:tmpl w:val="5A76C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3402D5"/>
    <w:multiLevelType w:val="hybridMultilevel"/>
    <w:tmpl w:val="F6B422D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D884FDE"/>
    <w:multiLevelType w:val="hybridMultilevel"/>
    <w:tmpl w:val="81E822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printFractionalCharacterWidth/>
  <w:hideSpellingErrors/>
  <w:hideGrammaticalErrors/>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2"/>
  </w:compat>
  <w:rsids>
    <w:rsidRoot w:val="00DE49D0"/>
    <w:rsid w:val="00066E88"/>
    <w:rsid w:val="00134C99"/>
    <w:rsid w:val="00142106"/>
    <w:rsid w:val="001A456F"/>
    <w:rsid w:val="002C290C"/>
    <w:rsid w:val="00314E9E"/>
    <w:rsid w:val="00322E40"/>
    <w:rsid w:val="003904D8"/>
    <w:rsid w:val="003B64DD"/>
    <w:rsid w:val="004817AB"/>
    <w:rsid w:val="004C7F69"/>
    <w:rsid w:val="0050477F"/>
    <w:rsid w:val="00572999"/>
    <w:rsid w:val="005D5112"/>
    <w:rsid w:val="00606F24"/>
    <w:rsid w:val="007D09D3"/>
    <w:rsid w:val="00876B8D"/>
    <w:rsid w:val="00927832"/>
    <w:rsid w:val="00961E71"/>
    <w:rsid w:val="00991423"/>
    <w:rsid w:val="009C2203"/>
    <w:rsid w:val="009D208B"/>
    <w:rsid w:val="00A14956"/>
    <w:rsid w:val="00A300C7"/>
    <w:rsid w:val="00B926B2"/>
    <w:rsid w:val="00BB1D67"/>
    <w:rsid w:val="00BD2770"/>
    <w:rsid w:val="00BF5B1F"/>
    <w:rsid w:val="00CA4A56"/>
    <w:rsid w:val="00CB7D0D"/>
    <w:rsid w:val="00D17BF5"/>
    <w:rsid w:val="00DE49D0"/>
    <w:rsid w:val="00E71B69"/>
    <w:rsid w:val="00F8336B"/>
    <w:rsid w:val="00FC2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EF4E7D86-1A15-4A73-A04F-60488805B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ms Rmn" w:eastAsia="Times New Roman" w:hAnsi="Tms Rm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4956"/>
    <w:pPr>
      <w:spacing w:after="200" w:line="276" w:lineRule="atLeast"/>
    </w:pPr>
    <w:rPr>
      <w:rFonts w:ascii="Calibri" w:hAnsi="Calibri" w:cs="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14956"/>
    <w:pPr>
      <w:tabs>
        <w:tab w:val="center" w:pos="4680"/>
        <w:tab w:val="right" w:pos="9360"/>
      </w:tabs>
      <w:spacing w:after="0" w:line="240" w:lineRule="auto"/>
    </w:pPr>
  </w:style>
  <w:style w:type="paragraph" w:styleId="Header">
    <w:name w:val="header"/>
    <w:basedOn w:val="Normal"/>
    <w:rsid w:val="00A14956"/>
    <w:pPr>
      <w:tabs>
        <w:tab w:val="center" w:pos="4680"/>
        <w:tab w:val="right" w:pos="9360"/>
      </w:tabs>
      <w:spacing w:after="0" w:line="240" w:lineRule="auto"/>
    </w:pPr>
  </w:style>
  <w:style w:type="paragraph" w:styleId="ListParagraph">
    <w:name w:val="List Paragraph"/>
    <w:basedOn w:val="Normal"/>
    <w:uiPriority w:val="34"/>
    <w:qFormat/>
    <w:rsid w:val="00A14956"/>
    <w:pPr>
      <w:ind w:left="720"/>
    </w:pPr>
  </w:style>
  <w:style w:type="paragraph" w:styleId="BalloonText">
    <w:name w:val="Balloon Text"/>
    <w:basedOn w:val="Normal"/>
    <w:rsid w:val="00A14956"/>
    <w:pPr>
      <w:spacing w:after="0" w:line="240" w:lineRule="auto"/>
    </w:pPr>
    <w:rPr>
      <w:rFonts w:ascii="Tahoma" w:hAnsi="Tahoma" w:cs="Tahoma"/>
      <w:sz w:val="16"/>
    </w:rPr>
  </w:style>
  <w:style w:type="character" w:styleId="Hyperlink">
    <w:name w:val="Hyperlink"/>
    <w:basedOn w:val="DefaultParagraphFont"/>
    <w:uiPriority w:val="99"/>
    <w:unhideWhenUsed/>
    <w:rsid w:val="00876B8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rlang.wvu.edu/pExams" TargetMode="External"/><Relationship Id="rId13" Type="http://schemas.openxmlformats.org/officeDocument/2006/relationships/hyperlink" Target="http://www.arc.wvu.edu/rightsc.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ennifer.Orlikoff@mail.wvu.ed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campus.wvu.edu/webct/logonDisplay.dowebct" TargetMode="External"/><Relationship Id="rId4" Type="http://schemas.openxmlformats.org/officeDocument/2006/relationships/settings" Target="settings.xml"/><Relationship Id="rId9" Type="http://schemas.openxmlformats.org/officeDocument/2006/relationships/hyperlink" Target="http://www.forlang.wvu.edu/undergrad" TargetMode="External"/><Relationship Id="rId1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8494F5-8CD5-4206-BD7B-51005250C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13</Pages>
  <Words>4341</Words>
  <Characters>24744</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M, W, F: 11:30 a</vt:lpstr>
    </vt:vector>
  </TitlesOfParts>
  <Company/>
  <LinksUpToDate>false</LinksUpToDate>
  <CharactersWithSpaces>29027</CharactersWithSpaces>
  <SharedDoc>false</SharedDoc>
  <HLinks>
    <vt:vector size="30" baseType="variant">
      <vt:variant>
        <vt:i4>3932215</vt:i4>
      </vt:variant>
      <vt:variant>
        <vt:i4>12</vt:i4>
      </vt:variant>
      <vt:variant>
        <vt:i4>0</vt:i4>
      </vt:variant>
      <vt:variant>
        <vt:i4>5</vt:i4>
      </vt:variant>
      <vt:variant>
        <vt:lpwstr>http://www.arc.wvu.edu/rightsc.htm</vt:lpwstr>
      </vt:variant>
      <vt:variant>
        <vt:lpwstr/>
      </vt:variant>
      <vt:variant>
        <vt:i4>4194417</vt:i4>
      </vt:variant>
      <vt:variant>
        <vt:i4>9</vt:i4>
      </vt:variant>
      <vt:variant>
        <vt:i4>0</vt:i4>
      </vt:variant>
      <vt:variant>
        <vt:i4>5</vt:i4>
      </vt:variant>
      <vt:variant>
        <vt:lpwstr>mailto:Jennifer.Orlikoff@mail.wvu.edu</vt:lpwstr>
      </vt:variant>
      <vt:variant>
        <vt:lpwstr/>
      </vt:variant>
      <vt:variant>
        <vt:i4>7929966</vt:i4>
      </vt:variant>
      <vt:variant>
        <vt:i4>6</vt:i4>
      </vt:variant>
      <vt:variant>
        <vt:i4>0</vt:i4>
      </vt:variant>
      <vt:variant>
        <vt:i4>5</vt:i4>
      </vt:variant>
      <vt:variant>
        <vt:lpwstr>https://ecampus.wvu.edu/webct/logonDisplay.dowebct</vt:lpwstr>
      </vt:variant>
      <vt:variant>
        <vt:lpwstr/>
      </vt:variant>
      <vt:variant>
        <vt:i4>6160397</vt:i4>
      </vt:variant>
      <vt:variant>
        <vt:i4>3</vt:i4>
      </vt:variant>
      <vt:variant>
        <vt:i4>0</vt:i4>
      </vt:variant>
      <vt:variant>
        <vt:i4>5</vt:i4>
      </vt:variant>
      <vt:variant>
        <vt:lpwstr>http://www.forlang.wvu.edu/undergrad</vt:lpwstr>
      </vt:variant>
      <vt:variant>
        <vt:lpwstr/>
      </vt:variant>
      <vt:variant>
        <vt:i4>5111812</vt:i4>
      </vt:variant>
      <vt:variant>
        <vt:i4>0</vt:i4>
      </vt:variant>
      <vt:variant>
        <vt:i4>0</vt:i4>
      </vt:variant>
      <vt:variant>
        <vt:i4>5</vt:i4>
      </vt:variant>
      <vt:variant>
        <vt:lpwstr>http://www.forlang.wvu.edu/pExams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 W, F: 11:30 a</dc:title>
  <dc:creator>End User</dc:creator>
  <cp:lastModifiedBy>David B</cp:lastModifiedBy>
  <cp:revision>11</cp:revision>
  <cp:lastPrinted>2009-08-21T13:21:00Z</cp:lastPrinted>
  <dcterms:created xsi:type="dcterms:W3CDTF">2012-01-04T19:36:00Z</dcterms:created>
  <dcterms:modified xsi:type="dcterms:W3CDTF">2018-08-16T08:43:00Z</dcterms:modified>
</cp:coreProperties>
</file>