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6CB" w:rsidRPr="00B927D7" w:rsidRDefault="006876CB" w:rsidP="006876CB">
      <w:pPr>
        <w:spacing w:after="0" w:line="240" w:lineRule="auto"/>
        <w:jc w:val="center"/>
        <w:rPr>
          <w:rFonts w:ascii="Times New Roman" w:hAnsi="Times New Roman" w:cs="Times New Roman"/>
          <w:b/>
          <w:sz w:val="24"/>
          <w:szCs w:val="24"/>
          <w:u w:val="single"/>
        </w:rPr>
      </w:pPr>
      <w:r w:rsidRPr="00B927D7">
        <w:rPr>
          <w:rFonts w:ascii="Times New Roman" w:hAnsi="Times New Roman" w:cs="Times New Roman"/>
          <w:b/>
          <w:sz w:val="24"/>
          <w:szCs w:val="24"/>
          <w:u w:val="single"/>
        </w:rPr>
        <w:t>Program Report</w:t>
      </w:r>
    </w:p>
    <w:p w:rsidR="003574FA" w:rsidRPr="00B73CDD" w:rsidRDefault="003574FA" w:rsidP="003574FA">
      <w:pPr>
        <w:spacing w:after="0" w:line="240" w:lineRule="auto"/>
        <w:rPr>
          <w:rFonts w:ascii="Times New Roman" w:hAnsi="Times New Roman" w:cs="Times New Roman"/>
          <w:sz w:val="24"/>
          <w:szCs w:val="24"/>
        </w:rPr>
      </w:pPr>
    </w:p>
    <w:p w:rsidR="00966F00" w:rsidRPr="00B73CDD" w:rsidRDefault="00C15261" w:rsidP="003574FA">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Event title:</w:t>
      </w:r>
      <w:r w:rsidR="006876CB" w:rsidRPr="00B73CDD">
        <w:rPr>
          <w:rFonts w:ascii="Times New Roman" w:hAnsi="Times New Roman" w:cs="Times New Roman"/>
          <w:sz w:val="24"/>
          <w:szCs w:val="24"/>
        </w:rPr>
        <w:t xml:space="preserve"> “</w:t>
      </w:r>
      <w:r w:rsidR="003945D3">
        <w:rPr>
          <w:rFonts w:ascii="Times New Roman" w:hAnsi="Times New Roman" w:cs="Times New Roman"/>
          <w:sz w:val="24"/>
          <w:szCs w:val="24"/>
        </w:rPr>
        <w:t>Equals [=]</w:t>
      </w:r>
      <w:r w:rsidR="006876CB" w:rsidRPr="00B73CDD">
        <w:rPr>
          <w:rFonts w:ascii="Times New Roman" w:hAnsi="Times New Roman" w:cs="Times New Roman"/>
          <w:sz w:val="24"/>
          <w:szCs w:val="24"/>
        </w:rPr>
        <w:t>”</w:t>
      </w:r>
      <w:r w:rsidR="003574FA" w:rsidRPr="00B73CDD">
        <w:rPr>
          <w:rFonts w:ascii="Times New Roman" w:hAnsi="Times New Roman" w:cs="Times New Roman"/>
          <w:sz w:val="24"/>
          <w:szCs w:val="24"/>
        </w:rPr>
        <w:t xml:space="preserve">: The </w:t>
      </w:r>
      <w:r w:rsidR="003945D3">
        <w:rPr>
          <w:rFonts w:ascii="Times New Roman" w:hAnsi="Times New Roman" w:cs="Times New Roman"/>
          <w:sz w:val="24"/>
          <w:szCs w:val="24"/>
        </w:rPr>
        <w:t>Second</w:t>
      </w:r>
      <w:r w:rsidR="003574FA" w:rsidRPr="00B73CDD">
        <w:rPr>
          <w:rFonts w:ascii="Times New Roman" w:hAnsi="Times New Roman" w:cs="Times New Roman"/>
          <w:sz w:val="24"/>
          <w:szCs w:val="24"/>
        </w:rPr>
        <w:t xml:space="preserve"> Annual Undergraduate Student Symposium of Popular Culture and Philosophy Hosted by the SUNY at Buffalo COL GSA</w:t>
      </w:r>
    </w:p>
    <w:p w:rsidR="003574FA" w:rsidRPr="00B73CDD" w:rsidRDefault="003574FA" w:rsidP="003574FA">
      <w:pPr>
        <w:spacing w:after="0" w:line="240" w:lineRule="auto"/>
        <w:rPr>
          <w:rFonts w:ascii="Times New Roman" w:hAnsi="Times New Roman" w:cs="Times New Roman"/>
          <w:sz w:val="24"/>
          <w:szCs w:val="24"/>
        </w:rPr>
      </w:pPr>
    </w:p>
    <w:p w:rsidR="003574FA"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Date of Event:</w:t>
      </w:r>
      <w:r w:rsidR="006876CB" w:rsidRPr="00B73CDD">
        <w:rPr>
          <w:rFonts w:ascii="Times New Roman" w:hAnsi="Times New Roman" w:cs="Times New Roman"/>
          <w:sz w:val="24"/>
          <w:szCs w:val="24"/>
        </w:rPr>
        <w:t xml:space="preserve"> </w:t>
      </w:r>
      <w:r w:rsidR="003945D3">
        <w:rPr>
          <w:rFonts w:ascii="Times New Roman" w:hAnsi="Times New Roman" w:cs="Times New Roman"/>
          <w:sz w:val="24"/>
          <w:szCs w:val="24"/>
        </w:rPr>
        <w:t>November</w:t>
      </w:r>
      <w:r w:rsidR="006876CB" w:rsidRPr="00B73CDD">
        <w:rPr>
          <w:rFonts w:ascii="Times New Roman" w:hAnsi="Times New Roman" w:cs="Times New Roman"/>
          <w:sz w:val="24"/>
          <w:szCs w:val="24"/>
        </w:rPr>
        <w:t xml:space="preserve"> 2</w:t>
      </w:r>
      <w:r w:rsidR="003945D3">
        <w:rPr>
          <w:rFonts w:ascii="Times New Roman" w:hAnsi="Times New Roman" w:cs="Times New Roman"/>
          <w:sz w:val="24"/>
          <w:szCs w:val="24"/>
        </w:rPr>
        <w:t>0</w:t>
      </w:r>
      <w:r w:rsidR="003945D3" w:rsidRPr="003945D3">
        <w:rPr>
          <w:rFonts w:ascii="Times New Roman" w:hAnsi="Times New Roman" w:cs="Times New Roman"/>
          <w:sz w:val="24"/>
          <w:szCs w:val="24"/>
          <w:vertAlign w:val="superscript"/>
        </w:rPr>
        <w:t>th</w:t>
      </w:r>
      <w:r w:rsidR="003945D3">
        <w:rPr>
          <w:rFonts w:ascii="Times New Roman" w:hAnsi="Times New Roman" w:cs="Times New Roman"/>
          <w:sz w:val="24"/>
          <w:szCs w:val="24"/>
        </w:rPr>
        <w:t>, 20</w:t>
      </w:r>
      <w:r w:rsidR="006876CB" w:rsidRPr="00B73CDD">
        <w:rPr>
          <w:rFonts w:ascii="Times New Roman" w:hAnsi="Times New Roman" w:cs="Times New Roman"/>
          <w:sz w:val="24"/>
          <w:szCs w:val="24"/>
        </w:rPr>
        <w:t>15</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Time of Event:</w:t>
      </w:r>
      <w:r w:rsidR="003574FA" w:rsidRPr="00B73CDD">
        <w:rPr>
          <w:rFonts w:ascii="Times New Roman" w:hAnsi="Times New Roman" w:cs="Times New Roman"/>
          <w:sz w:val="24"/>
          <w:szCs w:val="24"/>
        </w:rPr>
        <w:t xml:space="preserve"> 9 a.m.- 5 p.m.</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Location:</w:t>
      </w:r>
      <w:r w:rsidR="003574FA" w:rsidRPr="00B73CDD">
        <w:rPr>
          <w:rFonts w:ascii="Times New Roman" w:hAnsi="Times New Roman" w:cs="Times New Roman"/>
          <w:sz w:val="24"/>
          <w:szCs w:val="24"/>
        </w:rPr>
        <w:t xml:space="preserve"> </w:t>
      </w:r>
      <w:r w:rsidR="00256B23">
        <w:rPr>
          <w:rFonts w:ascii="Times New Roman" w:hAnsi="Times New Roman" w:cs="Times New Roman"/>
          <w:sz w:val="24"/>
          <w:szCs w:val="24"/>
        </w:rPr>
        <w:t>145B Student Union, 145C Student Union, 145D Student Union</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Keynote:</w:t>
      </w:r>
      <w:r w:rsidR="003574FA" w:rsidRPr="00B73CDD">
        <w:rPr>
          <w:rFonts w:ascii="Times New Roman" w:hAnsi="Times New Roman" w:cs="Times New Roman"/>
          <w:sz w:val="24"/>
          <w:szCs w:val="24"/>
        </w:rPr>
        <w:t xml:space="preserve"> </w:t>
      </w:r>
      <w:r w:rsidR="00256B23">
        <w:rPr>
          <w:rFonts w:ascii="Times New Roman" w:hAnsi="Times New Roman" w:cs="Times New Roman"/>
          <w:sz w:val="24"/>
          <w:szCs w:val="24"/>
        </w:rPr>
        <w:t>Stephanie Clare</w:t>
      </w:r>
    </w:p>
    <w:p w:rsidR="00C15261"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Total Budget:</w:t>
      </w:r>
      <w:r w:rsidR="003574FA" w:rsidRPr="00B73CDD">
        <w:rPr>
          <w:rFonts w:ascii="Times New Roman" w:hAnsi="Times New Roman" w:cs="Times New Roman"/>
          <w:b/>
          <w:sz w:val="24"/>
          <w:szCs w:val="24"/>
        </w:rPr>
        <w:t xml:space="preserve"> </w:t>
      </w:r>
      <w:r w:rsidR="00256B23">
        <w:rPr>
          <w:rFonts w:ascii="Times New Roman" w:hAnsi="Times New Roman" w:cs="Times New Roman"/>
          <w:sz w:val="24"/>
          <w:szCs w:val="24"/>
        </w:rPr>
        <w:t>Approximately $220</w:t>
      </w:r>
    </w:p>
    <w:p w:rsidR="002C4608" w:rsidRPr="002C4608" w:rsidRDefault="002C4608" w:rsidP="00C15261">
      <w:pPr>
        <w:spacing w:after="0" w:line="240" w:lineRule="auto"/>
        <w:rPr>
          <w:rFonts w:ascii="Times New Roman" w:hAnsi="Times New Roman" w:cs="Times New Roman"/>
          <w:sz w:val="24"/>
          <w:szCs w:val="24"/>
        </w:rPr>
      </w:pPr>
      <w:r w:rsidRPr="002C4608">
        <w:rPr>
          <w:rFonts w:ascii="Times New Roman" w:hAnsi="Times New Roman" w:cs="Times New Roman"/>
          <w:b/>
          <w:sz w:val="24"/>
          <w:szCs w:val="24"/>
        </w:rPr>
        <w:t>Co-Sponsorship/Sponsors:</w:t>
      </w:r>
      <w:r>
        <w:rPr>
          <w:rFonts w:ascii="Times New Roman" w:hAnsi="Times New Roman" w:cs="Times New Roman"/>
          <w:sz w:val="24"/>
          <w:szCs w:val="24"/>
        </w:rPr>
        <w:t xml:space="preserve"> Jorge J.E. Gracia, Samuel P. Capen Chair @ $75</w:t>
      </w:r>
      <w:r w:rsidR="00C03690">
        <w:rPr>
          <w:rFonts w:ascii="Times New Roman" w:hAnsi="Times New Roman" w:cs="Times New Roman"/>
          <w:sz w:val="24"/>
          <w:szCs w:val="24"/>
        </w:rPr>
        <w:t>, COL GSA $145</w:t>
      </w:r>
    </w:p>
    <w:p w:rsidR="003574FA"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Expenses:</w:t>
      </w:r>
      <w:r w:rsidRPr="00B73CDD">
        <w:rPr>
          <w:rFonts w:ascii="Times New Roman" w:hAnsi="Times New Roman" w:cs="Times New Roman"/>
          <w:sz w:val="24"/>
          <w:szCs w:val="24"/>
        </w:rPr>
        <w:t xml:space="preserve"> Advertising, Breakfast &amp; Lunch </w:t>
      </w:r>
    </w:p>
    <w:p w:rsidR="00C03690" w:rsidRDefault="00C03690" w:rsidP="00C15261">
      <w:pPr>
        <w:spacing w:after="0" w:line="240" w:lineRule="auto"/>
        <w:rPr>
          <w:rFonts w:ascii="Times New Roman" w:hAnsi="Times New Roman" w:cs="Times New Roman"/>
          <w:sz w:val="24"/>
          <w:szCs w:val="24"/>
        </w:rPr>
      </w:pPr>
      <w:r w:rsidRPr="00C03690">
        <w:rPr>
          <w:rFonts w:ascii="Times New Roman" w:hAnsi="Times New Roman" w:cs="Times New Roman"/>
          <w:b/>
          <w:sz w:val="24"/>
          <w:szCs w:val="24"/>
        </w:rPr>
        <w:t>Attendance:</w:t>
      </w:r>
      <w:r w:rsidR="002135CF">
        <w:rPr>
          <w:rFonts w:ascii="Times New Roman" w:hAnsi="Times New Roman" w:cs="Times New Roman"/>
          <w:b/>
          <w:sz w:val="24"/>
          <w:szCs w:val="24"/>
        </w:rPr>
        <w:t xml:space="preserve"> </w:t>
      </w:r>
      <w:r w:rsidR="002135CF" w:rsidRPr="002135CF">
        <w:rPr>
          <w:rFonts w:ascii="Times New Roman" w:hAnsi="Times New Roman" w:cs="Times New Roman"/>
          <w:sz w:val="24"/>
          <w:szCs w:val="24"/>
        </w:rPr>
        <w:t xml:space="preserve">61 </w:t>
      </w:r>
      <w:r w:rsidR="002135CF">
        <w:rPr>
          <w:rFonts w:ascii="Times New Roman" w:hAnsi="Times New Roman" w:cs="Times New Roman"/>
          <w:sz w:val="24"/>
          <w:szCs w:val="24"/>
        </w:rPr>
        <w:t>(individuals stayed for an average of 3-4 hours during the event)</w:t>
      </w:r>
    </w:p>
    <w:p w:rsidR="002135CF" w:rsidRPr="002135CF" w:rsidRDefault="002135CF" w:rsidP="00C15261">
      <w:pPr>
        <w:spacing w:after="0" w:line="240" w:lineRule="auto"/>
        <w:rPr>
          <w:rFonts w:ascii="Times New Roman" w:hAnsi="Times New Roman" w:cs="Times New Roman"/>
          <w:sz w:val="24"/>
          <w:szCs w:val="24"/>
        </w:rPr>
      </w:pPr>
      <w:r>
        <w:rPr>
          <w:rFonts w:ascii="Times New Roman" w:hAnsi="Times New Roman" w:cs="Times New Roman"/>
          <w:b/>
          <w:sz w:val="24"/>
          <w:szCs w:val="24"/>
        </w:rPr>
        <w:t>Special Note:</w:t>
      </w:r>
      <w:r>
        <w:rPr>
          <w:rFonts w:ascii="Times New Roman" w:hAnsi="Times New Roman" w:cs="Times New Roman"/>
          <w:sz w:val="24"/>
          <w:szCs w:val="24"/>
        </w:rPr>
        <w:t xml:space="preserve"> Three simultaneous sessions at any given time</w:t>
      </w:r>
    </w:p>
    <w:p w:rsidR="00256B23" w:rsidRPr="00B73CDD" w:rsidRDefault="00256B23" w:rsidP="00C15261">
      <w:pPr>
        <w:spacing w:after="0" w:line="240" w:lineRule="auto"/>
        <w:rPr>
          <w:rFonts w:ascii="Times New Roman" w:hAnsi="Times New Roman" w:cs="Times New Roman"/>
          <w:sz w:val="24"/>
          <w:szCs w:val="24"/>
        </w:rPr>
      </w:pPr>
    </w:p>
    <w:p w:rsidR="00C15261" w:rsidRPr="00B73CDD"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 xml:space="preserve">Graduate </w:t>
      </w:r>
      <w:r w:rsidR="00C15261" w:rsidRPr="00B73CDD">
        <w:rPr>
          <w:rFonts w:ascii="Times New Roman" w:hAnsi="Times New Roman" w:cs="Times New Roman"/>
          <w:b/>
          <w:sz w:val="24"/>
          <w:szCs w:val="24"/>
        </w:rPr>
        <w:t>Students Involved:</w:t>
      </w:r>
      <w:r w:rsidRPr="00B73CDD">
        <w:rPr>
          <w:rFonts w:ascii="Times New Roman" w:hAnsi="Times New Roman" w:cs="Times New Roman"/>
          <w:b/>
          <w:sz w:val="24"/>
          <w:szCs w:val="24"/>
        </w:rPr>
        <w:t xml:space="preserve"> </w:t>
      </w:r>
      <w:r w:rsidRPr="00B73CDD">
        <w:rPr>
          <w:rFonts w:ascii="Times New Roman" w:hAnsi="Times New Roman" w:cs="Times New Roman"/>
          <w:sz w:val="24"/>
          <w:szCs w:val="24"/>
        </w:rPr>
        <w:t xml:space="preserve">David Brown (COL GSA VP – Conference </w:t>
      </w:r>
      <w:r w:rsidR="00256B23">
        <w:rPr>
          <w:rFonts w:ascii="Times New Roman" w:hAnsi="Times New Roman" w:cs="Times New Roman"/>
          <w:sz w:val="24"/>
          <w:szCs w:val="24"/>
        </w:rPr>
        <w:t>Coordinator),</w:t>
      </w:r>
      <w:r w:rsidRPr="00B73CDD">
        <w:rPr>
          <w:rFonts w:ascii="Times New Roman" w:hAnsi="Times New Roman" w:cs="Times New Roman"/>
          <w:sz w:val="24"/>
          <w:szCs w:val="24"/>
        </w:rPr>
        <w:t xml:space="preserve"> </w:t>
      </w:r>
      <w:r w:rsidR="00256B23">
        <w:rPr>
          <w:rFonts w:ascii="Times New Roman" w:hAnsi="Times New Roman" w:cs="Times New Roman"/>
          <w:sz w:val="24"/>
          <w:szCs w:val="24"/>
        </w:rPr>
        <w:t>Joshua Dawson</w:t>
      </w:r>
      <w:r w:rsidRPr="00B73CDD">
        <w:rPr>
          <w:rFonts w:ascii="Times New Roman" w:hAnsi="Times New Roman" w:cs="Times New Roman"/>
          <w:sz w:val="24"/>
          <w:szCs w:val="24"/>
        </w:rPr>
        <w:t xml:space="preserve"> (Moderat</w:t>
      </w:r>
      <w:r w:rsidR="00256B23">
        <w:rPr>
          <w:rFonts w:ascii="Times New Roman" w:hAnsi="Times New Roman" w:cs="Times New Roman"/>
          <w:sz w:val="24"/>
          <w:szCs w:val="24"/>
        </w:rPr>
        <w:t>or), Cheryl Emerson (Moderator, Keynote Introduction), Dany Jacob [RLL] (Moderator, Round-Table Leader), Matt Herzog (Moderator), Yitian Zhai (Moderator), Marcos Antonio Morales Valdez [AMS] (Moderator)</w:t>
      </w:r>
    </w:p>
    <w:p w:rsidR="006876CB" w:rsidRPr="00B73CDD" w:rsidRDefault="006876CB"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Number of Presenters:</w:t>
      </w:r>
      <w:r w:rsidR="00AD38C7" w:rsidRPr="00B73CDD">
        <w:rPr>
          <w:rFonts w:ascii="Times New Roman" w:hAnsi="Times New Roman" w:cs="Times New Roman"/>
          <w:sz w:val="24"/>
          <w:szCs w:val="24"/>
        </w:rPr>
        <w:t xml:space="preserve"> </w:t>
      </w:r>
      <w:r w:rsidR="00256B23">
        <w:rPr>
          <w:rFonts w:ascii="Times New Roman" w:hAnsi="Times New Roman" w:cs="Times New Roman"/>
          <w:sz w:val="24"/>
          <w:szCs w:val="24"/>
        </w:rPr>
        <w:t>28</w:t>
      </w:r>
      <w:r w:rsidR="00AD38C7" w:rsidRPr="00B73CDD">
        <w:rPr>
          <w:rFonts w:ascii="Times New Roman" w:hAnsi="Times New Roman" w:cs="Times New Roman"/>
          <w:sz w:val="24"/>
          <w:szCs w:val="24"/>
        </w:rPr>
        <w:t xml:space="preserve"> + Keynote</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Universities Represented</w:t>
      </w:r>
      <w:r w:rsidRPr="00B73CDD">
        <w:rPr>
          <w:rFonts w:ascii="Times New Roman" w:hAnsi="Times New Roman" w:cs="Times New Roman"/>
          <w:sz w:val="24"/>
          <w:szCs w:val="24"/>
        </w:rPr>
        <w:t>:</w:t>
      </w:r>
      <w:r w:rsidR="00AD38C7" w:rsidRPr="00B73CDD">
        <w:rPr>
          <w:rFonts w:ascii="Times New Roman" w:hAnsi="Times New Roman" w:cs="Times New Roman"/>
          <w:sz w:val="24"/>
          <w:szCs w:val="24"/>
        </w:rPr>
        <w:t xml:space="preserve"> SUNY at Buffalo</w:t>
      </w:r>
      <w:r w:rsidR="00256B23">
        <w:rPr>
          <w:rFonts w:ascii="Times New Roman" w:hAnsi="Times New Roman" w:cs="Times New Roman"/>
          <w:sz w:val="24"/>
          <w:szCs w:val="24"/>
        </w:rPr>
        <w:t>, Emory University, Clemson University</w:t>
      </w:r>
      <w:r w:rsidR="00AD38C7" w:rsidRPr="00B73CDD">
        <w:rPr>
          <w:rFonts w:ascii="Times New Roman" w:hAnsi="Times New Roman" w:cs="Times New Roman"/>
          <w:sz w:val="24"/>
          <w:szCs w:val="24"/>
        </w:rPr>
        <w:t xml:space="preserve"> (</w:t>
      </w:r>
      <w:r w:rsidR="00256B23">
        <w:rPr>
          <w:rFonts w:ascii="Times New Roman" w:hAnsi="Times New Roman" w:cs="Times New Roman"/>
          <w:sz w:val="24"/>
          <w:szCs w:val="24"/>
        </w:rPr>
        <w:t>3</w:t>
      </w:r>
      <w:r w:rsidR="00AD38C7" w:rsidRPr="00B73CDD">
        <w:rPr>
          <w:rFonts w:ascii="Times New Roman" w:hAnsi="Times New Roman" w:cs="Times New Roman"/>
          <w:sz w:val="24"/>
          <w:szCs w:val="24"/>
        </w:rPr>
        <w:t>)</w:t>
      </w:r>
    </w:p>
    <w:p w:rsidR="00504CC7" w:rsidRPr="00B73CDD" w:rsidRDefault="00504CC7" w:rsidP="00C15261">
      <w:pPr>
        <w:spacing w:after="0" w:line="240" w:lineRule="auto"/>
        <w:rPr>
          <w:rFonts w:ascii="Times New Roman" w:hAnsi="Times New Roman" w:cs="Times New Roman"/>
          <w:sz w:val="24"/>
          <w:szCs w:val="24"/>
        </w:rPr>
      </w:pP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UB Departments Represented</w:t>
      </w:r>
      <w:r w:rsidR="00504CC7" w:rsidRPr="00B73CDD">
        <w:rPr>
          <w:rFonts w:ascii="Times New Roman" w:hAnsi="Times New Roman" w:cs="Times New Roman"/>
          <w:b/>
          <w:sz w:val="24"/>
          <w:szCs w:val="24"/>
        </w:rPr>
        <w:t xml:space="preserve"> in Presentations</w:t>
      </w:r>
      <w:r w:rsidRPr="00B73CDD">
        <w:rPr>
          <w:rFonts w:ascii="Times New Roman" w:hAnsi="Times New Roman" w:cs="Times New Roman"/>
          <w:sz w:val="24"/>
          <w:szCs w:val="24"/>
        </w:rPr>
        <w:t>:</w:t>
      </w:r>
      <w:r w:rsidR="00504CC7" w:rsidRPr="00B73CDD">
        <w:rPr>
          <w:rFonts w:ascii="Times New Roman" w:hAnsi="Times New Roman" w:cs="Times New Roman"/>
          <w:sz w:val="24"/>
          <w:szCs w:val="24"/>
        </w:rPr>
        <w:t xml:space="preserve"> COL (Keynote), </w:t>
      </w:r>
      <w:r w:rsidR="0017719E">
        <w:rPr>
          <w:rFonts w:ascii="Times New Roman" w:hAnsi="Times New Roman" w:cs="Times New Roman"/>
          <w:sz w:val="24"/>
          <w:szCs w:val="24"/>
        </w:rPr>
        <w:t xml:space="preserve">RLL, </w:t>
      </w:r>
      <w:r w:rsidR="00504CC7" w:rsidRPr="00B73CDD">
        <w:rPr>
          <w:rFonts w:ascii="Times New Roman" w:hAnsi="Times New Roman" w:cs="Times New Roman"/>
          <w:sz w:val="24"/>
          <w:szCs w:val="24"/>
        </w:rPr>
        <w:t xml:space="preserve">Accounting, GGS and International Studies, Nursing, </w:t>
      </w:r>
      <w:r w:rsidR="0017719E">
        <w:rPr>
          <w:rFonts w:ascii="Times New Roman" w:hAnsi="Times New Roman" w:cs="Times New Roman"/>
          <w:sz w:val="24"/>
          <w:szCs w:val="24"/>
        </w:rPr>
        <w:t>Biomedical Sciences, Mechanical Engineering, Pre-Pharmacy/Pharmacy, Biological Sciences, Interdisciplinary Studies, Undecided, Occupational Science/Therapy, Exercise Science, Political Science, Pharmaceutical Sciences, Art History, Computer Science</w:t>
      </w:r>
    </w:p>
    <w:p w:rsidR="00504CC7" w:rsidRPr="00B73CDD" w:rsidRDefault="00504CC7" w:rsidP="00C15261">
      <w:pPr>
        <w:spacing w:after="0" w:line="240" w:lineRule="auto"/>
        <w:rPr>
          <w:rFonts w:ascii="Times New Roman" w:hAnsi="Times New Roman" w:cs="Times New Roman"/>
          <w:sz w:val="24"/>
          <w:szCs w:val="24"/>
        </w:rPr>
      </w:pPr>
    </w:p>
    <w:p w:rsidR="002135CF" w:rsidRPr="002135CF" w:rsidRDefault="00C15261" w:rsidP="002135CF">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Description of Event:</w:t>
      </w:r>
      <w:r w:rsidR="00674A6B" w:rsidRPr="00B73CDD">
        <w:rPr>
          <w:rFonts w:ascii="Times New Roman" w:hAnsi="Times New Roman" w:cs="Times New Roman"/>
          <w:i/>
          <w:sz w:val="24"/>
          <w:szCs w:val="24"/>
        </w:rPr>
        <w:t xml:space="preserve"> </w:t>
      </w:r>
      <w:r w:rsidR="00B73CDD" w:rsidRPr="00B73CDD">
        <w:rPr>
          <w:rFonts w:ascii="Times New Roman" w:hAnsi="Times New Roman" w:cs="Times New Roman"/>
          <w:i/>
          <w:sz w:val="24"/>
          <w:szCs w:val="24"/>
        </w:rPr>
        <w:t xml:space="preserve">From the CFP: </w:t>
      </w:r>
      <w:r w:rsidR="002135CF" w:rsidRPr="002135CF">
        <w:rPr>
          <w:rFonts w:ascii="Times New Roman" w:hAnsi="Times New Roman" w:cs="Times New Roman"/>
          <w:sz w:val="24"/>
          <w:szCs w:val="24"/>
        </w:rPr>
        <w:t>Things are rarely how we perceive them initially. The above quote has immediate resonance when we consider a capitalist economy and the availability of opportunities. The troubling nature of this statement runs deeper when we consider gender-based wage inequality and racial discrimination. In conversations about social inequality, wage oppression is frequently at the center of discussion. With the rising costs of a university education, these issues are further compounded. Leaving one’s socio-economic class seems more difficult than ever.</w:t>
      </w:r>
    </w:p>
    <w:p w:rsidR="002135CF" w:rsidRPr="002135CF" w:rsidRDefault="002135CF" w:rsidP="002135CF">
      <w:pPr>
        <w:spacing w:after="0" w:line="240" w:lineRule="auto"/>
        <w:rPr>
          <w:rFonts w:ascii="Times New Roman" w:hAnsi="Times New Roman" w:cs="Times New Roman"/>
          <w:sz w:val="24"/>
          <w:szCs w:val="24"/>
        </w:rPr>
      </w:pPr>
    </w:p>
    <w:p w:rsidR="00674A6B" w:rsidRDefault="002135CF" w:rsidP="002135CF">
      <w:pPr>
        <w:spacing w:after="0" w:line="240" w:lineRule="auto"/>
        <w:rPr>
          <w:rFonts w:ascii="Times New Roman" w:hAnsi="Times New Roman" w:cs="Times New Roman"/>
          <w:sz w:val="24"/>
          <w:szCs w:val="24"/>
        </w:rPr>
      </w:pPr>
      <w:r w:rsidRPr="002135CF">
        <w:rPr>
          <w:rFonts w:ascii="Times New Roman" w:hAnsi="Times New Roman" w:cs="Times New Roman"/>
          <w:sz w:val="24"/>
          <w:szCs w:val="24"/>
        </w:rPr>
        <w:t>This symposium looks to explore the question of how any one thing may, or may not, equal something else to which it is equated. This may involve issues of disability, gender, race/ethnicity, socio-economic class or sexual orientation. While we encourage discussion of human rights issues, philosophical questions such as “does money equal power?” are equally welcome. As a symposium of popular culture and philosophy, we engage with questions of logic, as well as the humanities. As always, we encourage submissions related to popular culture.</w:t>
      </w:r>
    </w:p>
    <w:p w:rsidR="002135CF" w:rsidRPr="00B73CDD" w:rsidRDefault="002135CF" w:rsidP="002135CF">
      <w:pPr>
        <w:spacing w:after="0" w:line="240" w:lineRule="auto"/>
        <w:rPr>
          <w:rFonts w:ascii="Times New Roman" w:hAnsi="Times New Roman" w:cs="Times New Roman"/>
          <w:b/>
          <w:sz w:val="24"/>
          <w:szCs w:val="24"/>
        </w:rPr>
      </w:pP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Short-Term Goals:</w:t>
      </w:r>
      <w:r w:rsidR="00674A6B" w:rsidRPr="00B73CDD">
        <w:rPr>
          <w:rFonts w:ascii="Times New Roman" w:hAnsi="Times New Roman" w:cs="Times New Roman"/>
          <w:sz w:val="24"/>
          <w:szCs w:val="24"/>
        </w:rPr>
        <w:t xml:space="preserve"> To raise awareness of the benefits of work in the humanities. To engage students with the major arguments of the humanities in a way that encourages them to pursue this work in the future.</w:t>
      </w:r>
      <w:r w:rsidR="00B73CDD">
        <w:rPr>
          <w:rFonts w:ascii="Times New Roman" w:hAnsi="Times New Roman" w:cs="Times New Roman"/>
          <w:sz w:val="24"/>
          <w:szCs w:val="24"/>
        </w:rPr>
        <w:t xml:space="preserve"> To provide students professional development opportunities that engage them </w:t>
      </w:r>
      <w:r w:rsidR="00B73CDD">
        <w:rPr>
          <w:rFonts w:ascii="Times New Roman" w:hAnsi="Times New Roman" w:cs="Times New Roman"/>
          <w:sz w:val="24"/>
          <w:szCs w:val="24"/>
        </w:rPr>
        <w:lastRenderedPageBreak/>
        <w:t xml:space="preserve">directly with the professional life in the humanities. The forge connections between graduate students, undergraduate students and faculty and start a cross-departmental conversation about the role of the humanities in all fields of study. The offer professional development for graduate students, particularly Master’s students who receive less conference funding, here at UB. </w:t>
      </w:r>
      <w:r w:rsidR="002E3D26">
        <w:rPr>
          <w:rFonts w:ascii="Times New Roman" w:hAnsi="Times New Roman" w:cs="Times New Roman"/>
          <w:sz w:val="24"/>
          <w:szCs w:val="24"/>
        </w:rPr>
        <w:t>To reach out to other universities and include ‘out-of-town’ presenters that might consider our graduate program.</w:t>
      </w:r>
    </w:p>
    <w:p w:rsidR="00674A6B" w:rsidRPr="00B73CDD" w:rsidRDefault="00674A6B" w:rsidP="00C15261">
      <w:pPr>
        <w:spacing w:after="0" w:line="240" w:lineRule="auto"/>
        <w:rPr>
          <w:rFonts w:ascii="Times New Roman" w:hAnsi="Times New Roman" w:cs="Times New Roman"/>
          <w:b/>
          <w:sz w:val="24"/>
          <w:szCs w:val="24"/>
        </w:rPr>
      </w:pP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Long-Term Goals:</w:t>
      </w:r>
      <w:r w:rsidR="00674A6B" w:rsidRPr="00B73CDD">
        <w:rPr>
          <w:rFonts w:ascii="Times New Roman" w:hAnsi="Times New Roman" w:cs="Times New Roman"/>
          <w:sz w:val="24"/>
          <w:szCs w:val="24"/>
        </w:rPr>
        <w:t xml:space="preserve"> To </w:t>
      </w:r>
      <w:r w:rsidR="00B73CDD">
        <w:rPr>
          <w:rFonts w:ascii="Times New Roman" w:hAnsi="Times New Roman" w:cs="Times New Roman"/>
          <w:sz w:val="24"/>
          <w:szCs w:val="24"/>
        </w:rPr>
        <w:t xml:space="preserve">recruit undergraduate minors to Comparative Literature. To recruit future graduate students, particularly into the Master’s program, in order to allow our program to expand and remain competitive with similar programs. To raise the profile of SUNY Buffalo’s Department of Comp. Lit. at this and other universities. To improve graduate student engagement with undergraduate life and interests, allowing us to provide more interesting and relevant courses to our students. To encourage non-humanities students to understand the importance of a background in the humanities. </w:t>
      </w:r>
      <w:r w:rsidR="002E3D26">
        <w:rPr>
          <w:rFonts w:ascii="Times New Roman" w:hAnsi="Times New Roman" w:cs="Times New Roman"/>
          <w:sz w:val="24"/>
          <w:szCs w:val="24"/>
        </w:rPr>
        <w:t xml:space="preserve">To </w:t>
      </w:r>
      <w:r w:rsidR="009B4143">
        <w:rPr>
          <w:rFonts w:ascii="Times New Roman" w:hAnsi="Times New Roman" w:cs="Times New Roman"/>
          <w:sz w:val="24"/>
          <w:szCs w:val="24"/>
        </w:rPr>
        <w:t>recruit students from other universities by establishing a reputable and recognizable annual event in which they can become familiar with our department.</w:t>
      </w:r>
    </w:p>
    <w:p w:rsidR="00674A6B" w:rsidRPr="00B73CDD" w:rsidRDefault="00674A6B" w:rsidP="00C15261">
      <w:pPr>
        <w:spacing w:after="0" w:line="240" w:lineRule="auto"/>
        <w:rPr>
          <w:rFonts w:ascii="Times New Roman" w:hAnsi="Times New Roman" w:cs="Times New Roman"/>
          <w:b/>
          <w:sz w:val="24"/>
          <w:szCs w:val="24"/>
        </w:rPr>
      </w:pPr>
    </w:p>
    <w:p w:rsidR="00674A6B"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Takeaways:</w:t>
      </w:r>
      <w:r w:rsidR="0096597F" w:rsidRPr="0096597F">
        <w:rPr>
          <w:rFonts w:ascii="Times New Roman" w:hAnsi="Times New Roman" w:cs="Times New Roman"/>
          <w:sz w:val="24"/>
          <w:szCs w:val="24"/>
        </w:rPr>
        <w:t xml:space="preserve"> Students really enjoyed the experience</w:t>
      </w:r>
      <w:r w:rsidR="0096597F">
        <w:rPr>
          <w:rFonts w:ascii="Times New Roman" w:hAnsi="Times New Roman" w:cs="Times New Roman"/>
          <w:sz w:val="24"/>
          <w:szCs w:val="24"/>
        </w:rPr>
        <w:t>.</w:t>
      </w:r>
      <w:r w:rsidR="00997622">
        <w:rPr>
          <w:rFonts w:ascii="Times New Roman" w:hAnsi="Times New Roman" w:cs="Times New Roman"/>
          <w:sz w:val="24"/>
          <w:szCs w:val="24"/>
        </w:rPr>
        <w:t xml:space="preserve"> Food helped to improve attendance. The increased variety of presentations also served to keep students at the event longer. The choice of which papers they wanted to hear gave them more incentive to listen to peers. </w:t>
      </w:r>
      <w:r w:rsidR="0096597F">
        <w:rPr>
          <w:rFonts w:ascii="Times New Roman" w:hAnsi="Times New Roman" w:cs="Times New Roman"/>
          <w:sz w:val="24"/>
          <w:szCs w:val="24"/>
        </w:rPr>
        <w:t>All who participated enjoyed the event and it was a good representation of our department.</w:t>
      </w:r>
      <w:r w:rsidR="00997622">
        <w:rPr>
          <w:rFonts w:ascii="Times New Roman" w:hAnsi="Times New Roman" w:cs="Times New Roman"/>
          <w:sz w:val="24"/>
          <w:szCs w:val="24"/>
        </w:rPr>
        <w:t xml:space="preserve"> We managed to include two students from other universities.</w:t>
      </w:r>
      <w:r w:rsidR="0096597F">
        <w:rPr>
          <w:rFonts w:ascii="Times New Roman" w:hAnsi="Times New Roman" w:cs="Times New Roman"/>
          <w:sz w:val="24"/>
          <w:szCs w:val="24"/>
        </w:rPr>
        <w:t xml:space="preserve"> The event should be continued because it seems to be accomplishing the majority of the short-term goals</w:t>
      </w:r>
      <w:r w:rsidR="00997622">
        <w:rPr>
          <w:rFonts w:ascii="Times New Roman" w:hAnsi="Times New Roman" w:cs="Times New Roman"/>
          <w:sz w:val="24"/>
          <w:szCs w:val="24"/>
        </w:rPr>
        <w:t xml:space="preserve"> and seems to be making progress, if slowly, towards the long-term goals established at the start of this initiative</w:t>
      </w:r>
      <w:r w:rsidR="0096597F">
        <w:rPr>
          <w:rFonts w:ascii="Times New Roman" w:hAnsi="Times New Roman" w:cs="Times New Roman"/>
          <w:sz w:val="24"/>
          <w:szCs w:val="24"/>
        </w:rPr>
        <w:t xml:space="preserve">. </w:t>
      </w:r>
    </w:p>
    <w:p w:rsidR="00997622" w:rsidRPr="00B73CDD" w:rsidRDefault="00997622" w:rsidP="00C15261">
      <w:pPr>
        <w:spacing w:after="0" w:line="240" w:lineRule="auto"/>
        <w:rPr>
          <w:rFonts w:ascii="Times New Roman" w:hAnsi="Times New Roman" w:cs="Times New Roman"/>
          <w:b/>
          <w:sz w:val="24"/>
          <w:szCs w:val="24"/>
        </w:rPr>
      </w:pPr>
    </w:p>
    <w:p w:rsidR="003574FA" w:rsidRPr="00B73CDD"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Unpredicted Outcomes:</w:t>
      </w:r>
      <w:r w:rsidR="00674A6B" w:rsidRPr="00B73CDD">
        <w:rPr>
          <w:rFonts w:ascii="Times New Roman" w:hAnsi="Times New Roman" w:cs="Times New Roman"/>
          <w:b/>
          <w:sz w:val="24"/>
          <w:szCs w:val="24"/>
        </w:rPr>
        <w:t xml:space="preserve"> </w:t>
      </w:r>
      <w:r w:rsidR="00997622">
        <w:rPr>
          <w:rFonts w:ascii="Times New Roman" w:hAnsi="Times New Roman" w:cs="Times New Roman"/>
          <w:sz w:val="24"/>
          <w:szCs w:val="24"/>
        </w:rPr>
        <w:t>The feedback I have received from students and faculty alike is that even though many did not submit papers or attend the event, the awareness of the undergraduate symposium was much higher this year. The increased profile means that we are making progress towards long-tern goals and establishing a reputation. I predicted that this would take longer.</w:t>
      </w:r>
    </w:p>
    <w:p w:rsidR="00674A6B" w:rsidRPr="00B73CDD" w:rsidRDefault="00674A6B" w:rsidP="00C15261">
      <w:pPr>
        <w:spacing w:after="0" w:line="240" w:lineRule="auto"/>
        <w:rPr>
          <w:rFonts w:ascii="Times New Roman" w:hAnsi="Times New Roman" w:cs="Times New Roman"/>
          <w:sz w:val="24"/>
          <w:szCs w:val="24"/>
        </w:rPr>
      </w:pPr>
    </w:p>
    <w:p w:rsidR="00997622"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Future Goals/Projections for Improvement:</w:t>
      </w:r>
      <w:r w:rsidR="00B73CDD">
        <w:rPr>
          <w:rFonts w:ascii="Times New Roman" w:hAnsi="Times New Roman" w:cs="Times New Roman"/>
          <w:b/>
          <w:sz w:val="24"/>
          <w:szCs w:val="24"/>
        </w:rPr>
        <w:t xml:space="preserve"> </w:t>
      </w:r>
      <w:r w:rsidR="00933496">
        <w:rPr>
          <w:rFonts w:ascii="Times New Roman" w:hAnsi="Times New Roman" w:cs="Times New Roman"/>
          <w:sz w:val="24"/>
          <w:szCs w:val="24"/>
        </w:rPr>
        <w:t>The budget seemed sufficient for what we were trying to accomplish but we h</w:t>
      </w:r>
      <w:r w:rsidR="00331E40">
        <w:rPr>
          <w:rFonts w:ascii="Times New Roman" w:hAnsi="Times New Roman" w:cs="Times New Roman"/>
          <w:sz w:val="24"/>
          <w:szCs w:val="24"/>
        </w:rPr>
        <w:t xml:space="preserve">ope to continue to expand. For </w:t>
      </w:r>
      <w:r w:rsidR="00933496">
        <w:rPr>
          <w:rFonts w:ascii="Times New Roman" w:hAnsi="Times New Roman" w:cs="Times New Roman"/>
          <w:sz w:val="24"/>
          <w:szCs w:val="24"/>
        </w:rPr>
        <w:t xml:space="preserve">Fall </w:t>
      </w:r>
      <w:r w:rsidR="00331E40">
        <w:rPr>
          <w:rFonts w:ascii="Times New Roman" w:hAnsi="Times New Roman" w:cs="Times New Roman"/>
          <w:sz w:val="24"/>
          <w:szCs w:val="24"/>
        </w:rPr>
        <w:t xml:space="preserve">2016 </w:t>
      </w:r>
      <w:r w:rsidR="00933496">
        <w:rPr>
          <w:rFonts w:ascii="Times New Roman" w:hAnsi="Times New Roman" w:cs="Times New Roman"/>
          <w:sz w:val="24"/>
          <w:szCs w:val="24"/>
        </w:rPr>
        <w:t>we will approach faculty about funding for what will be a three day event: “[S]Laughter: Echoes of Humor and Horror,” on October 28</w:t>
      </w:r>
      <w:r w:rsidR="00933496" w:rsidRPr="00933496">
        <w:rPr>
          <w:rFonts w:ascii="Times New Roman" w:hAnsi="Times New Roman" w:cs="Times New Roman"/>
          <w:sz w:val="24"/>
          <w:szCs w:val="24"/>
          <w:vertAlign w:val="superscript"/>
        </w:rPr>
        <w:t>th</w:t>
      </w:r>
      <w:r w:rsidR="00933496">
        <w:rPr>
          <w:rFonts w:ascii="Times New Roman" w:hAnsi="Times New Roman" w:cs="Times New Roman"/>
          <w:sz w:val="24"/>
          <w:szCs w:val="24"/>
        </w:rPr>
        <w:t>-30</w:t>
      </w:r>
      <w:r w:rsidR="00933496" w:rsidRPr="00933496">
        <w:rPr>
          <w:rFonts w:ascii="Times New Roman" w:hAnsi="Times New Roman" w:cs="Times New Roman"/>
          <w:sz w:val="24"/>
          <w:szCs w:val="24"/>
          <w:vertAlign w:val="superscript"/>
        </w:rPr>
        <w:t>th</w:t>
      </w:r>
      <w:r w:rsidR="00933496">
        <w:rPr>
          <w:rFonts w:ascii="Times New Roman" w:hAnsi="Times New Roman" w:cs="Times New Roman"/>
          <w:sz w:val="24"/>
          <w:szCs w:val="24"/>
        </w:rPr>
        <w:t xml:space="preserve">. We hope to launch the weekend with the standard Undergrad Symposium, but intend to accept fewer presenters, as finding moderators was challenging. In doing so, we hope to expand participation in Saturday’s event with will be a hybrid Undergrad/Grad event, which should help to recruit Master’s and PhD students and raise the profile of our department across the university. It will be a combination of academic and artistic presentations. Sunday is a purely artistic event for Undergrads and Grad Students. We hope to engage the creative minds of students and place emphasis on the excitement of art and criticism in the humanities. </w:t>
      </w:r>
    </w:p>
    <w:p w:rsidR="00933496" w:rsidRDefault="00933496" w:rsidP="00C15261">
      <w:pPr>
        <w:spacing w:after="0" w:line="240" w:lineRule="auto"/>
        <w:rPr>
          <w:rFonts w:ascii="Times New Roman" w:hAnsi="Times New Roman" w:cs="Times New Roman"/>
          <w:sz w:val="24"/>
          <w:szCs w:val="24"/>
        </w:rPr>
      </w:pPr>
    </w:p>
    <w:p w:rsidR="00331E40" w:rsidRPr="00331E40" w:rsidRDefault="00331E40" w:rsidP="00C15261">
      <w:pPr>
        <w:spacing w:after="0" w:line="240" w:lineRule="auto"/>
        <w:rPr>
          <w:rFonts w:ascii="Times New Roman" w:hAnsi="Times New Roman" w:cs="Times New Roman"/>
          <w:sz w:val="24"/>
          <w:szCs w:val="24"/>
        </w:rPr>
      </w:pPr>
      <w:r>
        <w:rPr>
          <w:rFonts w:ascii="Times New Roman" w:hAnsi="Times New Roman" w:cs="Times New Roman"/>
          <w:b/>
          <w:sz w:val="24"/>
          <w:szCs w:val="24"/>
        </w:rPr>
        <w:t>Side Note: “</w:t>
      </w:r>
      <w:r>
        <w:rPr>
          <w:rFonts w:ascii="Times New Roman" w:hAnsi="Times New Roman" w:cs="Times New Roman"/>
          <w:sz w:val="24"/>
          <w:szCs w:val="24"/>
        </w:rPr>
        <w:t>[S]Laughter: Echoes of Humor and Horror” will be the final Undergraduate Symposium coordinated by David Brown for the SUNY Buffalo COL GSA.</w:t>
      </w:r>
    </w:p>
    <w:p w:rsidR="00331E40" w:rsidRDefault="00331E40" w:rsidP="00C15261">
      <w:pPr>
        <w:spacing w:after="0" w:line="240" w:lineRule="auto"/>
        <w:rPr>
          <w:rFonts w:ascii="Times New Roman" w:hAnsi="Times New Roman" w:cs="Times New Roman"/>
          <w:sz w:val="24"/>
          <w:szCs w:val="24"/>
        </w:rPr>
      </w:pPr>
    </w:p>
    <w:p w:rsidR="00997622" w:rsidRDefault="00997622" w:rsidP="00C15261">
      <w:pPr>
        <w:spacing w:after="0" w:line="240" w:lineRule="auto"/>
        <w:rPr>
          <w:rFonts w:ascii="Times New Roman" w:hAnsi="Times New Roman" w:cs="Times New Roman"/>
          <w:sz w:val="24"/>
          <w:szCs w:val="24"/>
        </w:rPr>
      </w:pPr>
      <w:r w:rsidRPr="00997622">
        <w:rPr>
          <w:rFonts w:ascii="Times New Roman" w:hAnsi="Times New Roman" w:cs="Times New Roman"/>
          <w:b/>
          <w:sz w:val="24"/>
          <w:szCs w:val="24"/>
        </w:rPr>
        <w:t>Report Prepared by:</w:t>
      </w:r>
      <w:r>
        <w:rPr>
          <w:rFonts w:ascii="Times New Roman" w:hAnsi="Times New Roman" w:cs="Times New Roman"/>
          <w:sz w:val="24"/>
          <w:szCs w:val="24"/>
        </w:rPr>
        <w:t xml:space="preserve"> David Brown</w:t>
      </w:r>
    </w:p>
    <w:p w:rsidR="00C15261" w:rsidRPr="00B73CDD" w:rsidRDefault="00C15261">
      <w:pPr>
        <w:rPr>
          <w:sz w:val="24"/>
          <w:szCs w:val="24"/>
        </w:rPr>
      </w:pPr>
      <w:bookmarkStart w:id="0" w:name="_GoBack"/>
      <w:bookmarkEnd w:id="0"/>
    </w:p>
    <w:sectPr w:rsidR="00C15261" w:rsidRPr="00B73C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261"/>
    <w:rsid w:val="0017719E"/>
    <w:rsid w:val="002135CF"/>
    <w:rsid w:val="0025605D"/>
    <w:rsid w:val="00256B23"/>
    <w:rsid w:val="002C4608"/>
    <w:rsid w:val="002E3D26"/>
    <w:rsid w:val="00331E40"/>
    <w:rsid w:val="003574FA"/>
    <w:rsid w:val="003945D3"/>
    <w:rsid w:val="00504CC7"/>
    <w:rsid w:val="005D4DC1"/>
    <w:rsid w:val="00674A6B"/>
    <w:rsid w:val="006876CB"/>
    <w:rsid w:val="00815573"/>
    <w:rsid w:val="00933496"/>
    <w:rsid w:val="0096597F"/>
    <w:rsid w:val="00966F00"/>
    <w:rsid w:val="00997622"/>
    <w:rsid w:val="009B4143"/>
    <w:rsid w:val="00AD30A4"/>
    <w:rsid w:val="00AD38C7"/>
    <w:rsid w:val="00B73CDD"/>
    <w:rsid w:val="00B927D7"/>
    <w:rsid w:val="00C03690"/>
    <w:rsid w:val="00C15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D414D5-6E4A-4BE6-9667-C1704D18B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4733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926</Words>
  <Characters>5282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6196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11</cp:revision>
  <dcterms:created xsi:type="dcterms:W3CDTF">2016-05-02T19:49:00Z</dcterms:created>
  <dcterms:modified xsi:type="dcterms:W3CDTF">2016-05-02T20:36:00Z</dcterms:modified>
</cp:coreProperties>
</file>